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5360AF" w14:textId="6B7E56A2" w:rsidR="005D45AA" w:rsidRPr="00D7417C" w:rsidRDefault="005D45AA" w:rsidP="002E3573">
      <w:pPr>
        <w:spacing w:line="360" w:lineRule="auto"/>
        <w:rPr>
          <w:rFonts w:ascii="Arial" w:hAnsi="Arial" w:cs="Arial"/>
          <w:sz w:val="20"/>
          <w:szCs w:val="20"/>
        </w:rPr>
      </w:pPr>
    </w:p>
    <w:p w14:paraId="73292578" w14:textId="77777777" w:rsidR="00F72AD2" w:rsidRPr="00D7417C" w:rsidRDefault="00F72AD2" w:rsidP="002E3573">
      <w:pPr>
        <w:spacing w:line="360" w:lineRule="auto"/>
        <w:rPr>
          <w:rFonts w:ascii="Arial" w:hAnsi="Arial" w:cs="Arial"/>
          <w:bCs/>
          <w:sz w:val="20"/>
          <w:szCs w:val="20"/>
        </w:rPr>
      </w:pPr>
    </w:p>
    <w:p w14:paraId="4D78E38F" w14:textId="4D478A34" w:rsidR="00F72AD2" w:rsidRPr="00BA79C2" w:rsidRDefault="00F72AD2" w:rsidP="00E97646">
      <w:pPr>
        <w:spacing w:line="360" w:lineRule="auto"/>
        <w:rPr>
          <w:rFonts w:ascii="Arial" w:hAnsi="Arial" w:cs="Arial"/>
          <w:bCs/>
          <w:sz w:val="20"/>
          <w:szCs w:val="20"/>
        </w:rPr>
      </w:pPr>
      <w:r w:rsidRPr="00BA79C2">
        <w:rPr>
          <w:rFonts w:ascii="Arial" w:hAnsi="Arial" w:cs="Arial"/>
          <w:bCs/>
          <w:sz w:val="20"/>
          <w:szCs w:val="20"/>
        </w:rPr>
        <w:t xml:space="preserve">Łódź, dn. </w:t>
      </w:r>
      <w:r w:rsidR="00511AC7">
        <w:rPr>
          <w:rFonts w:ascii="Arial" w:hAnsi="Arial" w:cs="Arial"/>
          <w:bCs/>
          <w:sz w:val="20"/>
          <w:szCs w:val="20"/>
        </w:rPr>
        <w:t>2</w:t>
      </w:r>
      <w:r w:rsidR="00917EA1">
        <w:rPr>
          <w:rFonts w:ascii="Arial" w:hAnsi="Arial" w:cs="Arial"/>
          <w:bCs/>
          <w:sz w:val="20"/>
          <w:szCs w:val="20"/>
        </w:rPr>
        <w:t>7</w:t>
      </w:r>
      <w:r w:rsidRPr="00BA79C2">
        <w:rPr>
          <w:rFonts w:ascii="Arial" w:hAnsi="Arial" w:cs="Arial"/>
          <w:bCs/>
          <w:sz w:val="20"/>
          <w:szCs w:val="20"/>
        </w:rPr>
        <w:t>.01.2026 r.</w:t>
      </w:r>
    </w:p>
    <w:p w14:paraId="377827CC" w14:textId="27DECA27" w:rsidR="00F72AD2" w:rsidRPr="00BA79C2" w:rsidRDefault="00F72AD2" w:rsidP="002E3573">
      <w:pPr>
        <w:spacing w:before="480" w:after="480" w:line="360" w:lineRule="auto"/>
        <w:rPr>
          <w:rFonts w:ascii="Arial" w:hAnsi="Arial" w:cs="Arial"/>
          <w:b/>
          <w:sz w:val="20"/>
          <w:szCs w:val="20"/>
        </w:rPr>
      </w:pPr>
      <w:r w:rsidRPr="00BA79C2">
        <w:rPr>
          <w:rFonts w:ascii="Arial" w:hAnsi="Arial" w:cs="Arial"/>
          <w:b/>
          <w:sz w:val="20"/>
          <w:szCs w:val="20"/>
        </w:rPr>
        <w:t>ZAPYTANIE OFERTOWE NR 1/2026</w:t>
      </w:r>
    </w:p>
    <w:p w14:paraId="42799B92" w14:textId="2B12D834" w:rsidR="00757A85" w:rsidRPr="00BA79C2" w:rsidRDefault="00757A85" w:rsidP="00FC3C92">
      <w:pPr>
        <w:spacing w:after="240" w:line="360" w:lineRule="auto"/>
        <w:rPr>
          <w:rFonts w:ascii="Arial" w:hAnsi="Arial" w:cs="Arial"/>
          <w:b/>
          <w:bCs/>
          <w:sz w:val="20"/>
          <w:szCs w:val="20"/>
        </w:rPr>
      </w:pPr>
      <w:r w:rsidRPr="00BA79C2">
        <w:rPr>
          <w:rFonts w:ascii="Arial" w:hAnsi="Arial" w:cs="Arial"/>
          <w:b/>
          <w:bCs/>
          <w:sz w:val="20"/>
          <w:szCs w:val="20"/>
        </w:rPr>
        <w:t xml:space="preserve">„Usługi </w:t>
      </w:r>
      <w:r w:rsidR="00FC3C92" w:rsidRPr="00BA79C2">
        <w:rPr>
          <w:rFonts w:ascii="Arial" w:hAnsi="Arial" w:cs="Arial"/>
          <w:b/>
          <w:bCs/>
          <w:sz w:val="20"/>
          <w:szCs w:val="20"/>
        </w:rPr>
        <w:t>opracowani</w:t>
      </w:r>
      <w:r w:rsidR="00A010BD">
        <w:rPr>
          <w:rFonts w:ascii="Arial" w:hAnsi="Arial" w:cs="Arial"/>
          <w:b/>
          <w:bCs/>
          <w:sz w:val="20"/>
          <w:szCs w:val="20"/>
        </w:rPr>
        <w:t>a</w:t>
      </w:r>
      <w:r w:rsidR="00FC3C92" w:rsidRPr="00BA79C2">
        <w:rPr>
          <w:rFonts w:ascii="Arial" w:hAnsi="Arial" w:cs="Arial"/>
          <w:b/>
          <w:bCs/>
          <w:sz w:val="20"/>
          <w:szCs w:val="20"/>
        </w:rPr>
        <w:t xml:space="preserve"> dokumentacji projektowo – </w:t>
      </w:r>
      <w:r w:rsidR="001C5B91" w:rsidRPr="00BA79C2">
        <w:rPr>
          <w:rFonts w:ascii="Arial" w:hAnsi="Arial" w:cs="Arial"/>
          <w:b/>
          <w:bCs/>
          <w:sz w:val="20"/>
          <w:szCs w:val="20"/>
        </w:rPr>
        <w:t>wykonawczej</w:t>
      </w:r>
      <w:r w:rsidR="00FC3C92" w:rsidRPr="00BA79C2">
        <w:rPr>
          <w:rFonts w:ascii="Arial" w:hAnsi="Arial" w:cs="Arial"/>
          <w:b/>
          <w:bCs/>
          <w:sz w:val="20"/>
          <w:szCs w:val="20"/>
        </w:rPr>
        <w:t xml:space="preserve"> dla inwestycji</w:t>
      </w:r>
      <w:r w:rsidRPr="00BA79C2">
        <w:rPr>
          <w:rFonts w:ascii="Arial" w:hAnsi="Arial" w:cs="Arial"/>
          <w:b/>
          <w:bCs/>
          <w:sz w:val="20"/>
          <w:szCs w:val="20"/>
        </w:rPr>
        <w:t>”</w:t>
      </w:r>
    </w:p>
    <w:p w14:paraId="6D19F9A6" w14:textId="464FC90B" w:rsidR="00F72AD2" w:rsidRPr="00BA79C2" w:rsidRDefault="00F72AD2" w:rsidP="002E3573">
      <w:pPr>
        <w:spacing w:line="360" w:lineRule="auto"/>
        <w:rPr>
          <w:rFonts w:ascii="Arial" w:hAnsi="Arial" w:cs="Arial"/>
          <w:b/>
          <w:bCs/>
          <w:sz w:val="20"/>
          <w:szCs w:val="20"/>
        </w:rPr>
      </w:pPr>
      <w:r w:rsidRPr="00BA79C2">
        <w:rPr>
          <w:rFonts w:ascii="Arial" w:hAnsi="Arial" w:cs="Arial"/>
          <w:b/>
          <w:bCs/>
          <w:sz w:val="20"/>
          <w:szCs w:val="20"/>
        </w:rPr>
        <w:t>1. Przedmiot zamówienia:</w:t>
      </w:r>
    </w:p>
    <w:p w14:paraId="3F2683D5" w14:textId="3D2F2027" w:rsidR="001C5B91" w:rsidRPr="00BA79C2" w:rsidRDefault="009D51A0" w:rsidP="001C5B91">
      <w:pPr>
        <w:spacing w:line="360" w:lineRule="auto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t>1.1. Przedmiotem zamówienia jest usługa</w:t>
      </w:r>
      <w:r w:rsidR="00FC3C92" w:rsidRPr="00BA79C2">
        <w:rPr>
          <w:rFonts w:ascii="Arial" w:hAnsi="Arial" w:cs="Arial"/>
          <w:sz w:val="20"/>
          <w:szCs w:val="20"/>
        </w:rPr>
        <w:t xml:space="preserve"> wykonania </w:t>
      </w:r>
      <w:r w:rsidR="00AE7242">
        <w:rPr>
          <w:rFonts w:ascii="Arial" w:hAnsi="Arial" w:cs="Arial"/>
          <w:sz w:val="20"/>
          <w:szCs w:val="20"/>
        </w:rPr>
        <w:t>dokumentacji projektowej w związku z inwestycją</w:t>
      </w:r>
      <w:r w:rsidR="001C5B91" w:rsidRPr="00BA79C2">
        <w:rPr>
          <w:rFonts w:ascii="Arial" w:hAnsi="Arial" w:cs="Arial"/>
          <w:sz w:val="20"/>
          <w:szCs w:val="20"/>
        </w:rPr>
        <w:t xml:space="preserve"> </w:t>
      </w:r>
      <w:r w:rsidR="00FC3C92" w:rsidRPr="00BA79C2">
        <w:rPr>
          <w:rFonts w:ascii="Arial" w:hAnsi="Arial" w:cs="Arial"/>
          <w:sz w:val="20"/>
          <w:szCs w:val="20"/>
        </w:rPr>
        <w:t>kompleksowego remontu istniejących budynków wraz z elewacją oraz zagospodarowaniem podwórzy w zakresie fragmentu nieruchomości mającej służyć na cele turystyczne</w:t>
      </w:r>
      <w:r w:rsidR="001C5B91" w:rsidRPr="00BA79C2">
        <w:rPr>
          <w:rFonts w:ascii="Arial" w:hAnsi="Arial" w:cs="Arial"/>
          <w:sz w:val="20"/>
          <w:szCs w:val="20"/>
        </w:rPr>
        <w:t>, zgodnie z założeniami opracowanych Planów Funkcjonalno - Użytkowych dla budynków zlokalizowanych po adresem:</w:t>
      </w:r>
    </w:p>
    <w:p w14:paraId="5B9AC577" w14:textId="77777777" w:rsidR="001C5B91" w:rsidRPr="00BA79C2" w:rsidRDefault="001C5B91" w:rsidP="001C5B91">
      <w:pPr>
        <w:pStyle w:val="Akapitzlist"/>
        <w:numPr>
          <w:ilvl w:val="0"/>
          <w:numId w:val="12"/>
        </w:numPr>
        <w:spacing w:line="360" w:lineRule="auto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t>90-269 Łódź, ul. Piotrkowska 18,</w:t>
      </w:r>
    </w:p>
    <w:p w14:paraId="1996B930" w14:textId="77777777" w:rsidR="001C5B91" w:rsidRPr="00BA79C2" w:rsidRDefault="001C5B91" w:rsidP="001C5B91">
      <w:pPr>
        <w:pStyle w:val="Akapitzlist"/>
        <w:spacing w:line="360" w:lineRule="auto"/>
        <w:ind w:left="720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t xml:space="preserve">działka ewid. nr 311/1 w obrębie S-1 Łódź – Śródmieście </w:t>
      </w:r>
    </w:p>
    <w:p w14:paraId="0A5DD064" w14:textId="464B2DB2" w:rsidR="001C5B91" w:rsidRPr="00BA79C2" w:rsidRDefault="001C5B91" w:rsidP="001C5B91">
      <w:pPr>
        <w:pStyle w:val="Akapitzlist"/>
        <w:spacing w:line="360" w:lineRule="auto"/>
        <w:ind w:left="720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t>identyfikator działki ewid: 106105_9.0001.311/1</w:t>
      </w:r>
    </w:p>
    <w:p w14:paraId="1920DABD" w14:textId="2242D74D" w:rsidR="001C5B91" w:rsidRPr="00BA79C2" w:rsidRDefault="001C5B91" w:rsidP="00FC3C92">
      <w:pPr>
        <w:spacing w:line="360" w:lineRule="auto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t xml:space="preserve">oraz </w:t>
      </w:r>
    </w:p>
    <w:p w14:paraId="64D4E7E5" w14:textId="77777777" w:rsidR="001C5B91" w:rsidRPr="00BA79C2" w:rsidRDefault="001C5B91" w:rsidP="001C5B91">
      <w:pPr>
        <w:pStyle w:val="Akapitzlist"/>
        <w:numPr>
          <w:ilvl w:val="0"/>
          <w:numId w:val="12"/>
        </w:numPr>
        <w:spacing w:line="360" w:lineRule="auto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t xml:space="preserve">90-207 Łódź, ul. Rewolucji 1905r. 20 </w:t>
      </w:r>
    </w:p>
    <w:p w14:paraId="2F1BB902" w14:textId="77777777" w:rsidR="001C5B91" w:rsidRPr="00BA79C2" w:rsidRDefault="001C5B91" w:rsidP="001C5B91">
      <w:pPr>
        <w:pStyle w:val="Akapitzlist"/>
        <w:spacing w:line="360" w:lineRule="auto"/>
        <w:ind w:left="720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t>działka ewid. nr 220 w obrębie S-1 Łódź – Śródmieście</w:t>
      </w:r>
    </w:p>
    <w:p w14:paraId="3965C971" w14:textId="2072F2D9" w:rsidR="001C5B91" w:rsidRPr="00BA79C2" w:rsidRDefault="001C5B91" w:rsidP="001C5B91">
      <w:pPr>
        <w:pStyle w:val="Akapitzlist"/>
        <w:spacing w:line="360" w:lineRule="auto"/>
        <w:ind w:left="720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t>identyfikator działki ewid: 106105_9.0001.220.</w:t>
      </w:r>
    </w:p>
    <w:p w14:paraId="24D0F572" w14:textId="5FF40098" w:rsidR="00FC3C92" w:rsidRPr="00511AC7" w:rsidRDefault="00FC3C92" w:rsidP="00FC3C92">
      <w:pPr>
        <w:spacing w:line="360" w:lineRule="auto"/>
        <w:rPr>
          <w:rFonts w:ascii="Arial" w:hAnsi="Arial" w:cs="Arial"/>
          <w:sz w:val="20"/>
          <w:szCs w:val="20"/>
        </w:rPr>
      </w:pPr>
      <w:r w:rsidRPr="00511AC7">
        <w:rPr>
          <w:rFonts w:ascii="Arial" w:hAnsi="Arial" w:cs="Arial"/>
          <w:sz w:val="20"/>
          <w:szCs w:val="20"/>
        </w:rPr>
        <w:t>Przedmiot zamówienia obejmuje dokumentację projektow</w:t>
      </w:r>
      <w:r w:rsidR="001C5B91" w:rsidRPr="00511AC7">
        <w:rPr>
          <w:rFonts w:ascii="Arial" w:hAnsi="Arial" w:cs="Arial"/>
          <w:sz w:val="20"/>
          <w:szCs w:val="20"/>
        </w:rPr>
        <w:t>ą</w:t>
      </w:r>
      <w:r w:rsidRPr="00511AC7">
        <w:rPr>
          <w:rFonts w:ascii="Arial" w:hAnsi="Arial" w:cs="Arial"/>
          <w:sz w:val="20"/>
          <w:szCs w:val="20"/>
        </w:rPr>
        <w:t xml:space="preserve"> wraz z uzyskiwaniem </w:t>
      </w:r>
      <w:r w:rsidR="008407F3" w:rsidRPr="00511AC7">
        <w:rPr>
          <w:rFonts w:ascii="Arial" w:hAnsi="Arial" w:cs="Arial"/>
          <w:sz w:val="20"/>
          <w:szCs w:val="20"/>
        </w:rPr>
        <w:t xml:space="preserve">ewentualnych </w:t>
      </w:r>
      <w:r w:rsidRPr="00511AC7">
        <w:rPr>
          <w:rFonts w:ascii="Arial" w:hAnsi="Arial" w:cs="Arial"/>
          <w:sz w:val="20"/>
          <w:szCs w:val="20"/>
        </w:rPr>
        <w:t xml:space="preserve">decyzji administracyjnych niezbędnych do jego wykonania. </w:t>
      </w:r>
    </w:p>
    <w:p w14:paraId="645FC3AD" w14:textId="77777777" w:rsidR="00891344" w:rsidRPr="00511AC7" w:rsidRDefault="00891344" w:rsidP="00891344">
      <w:pPr>
        <w:spacing w:line="360" w:lineRule="auto"/>
        <w:rPr>
          <w:rFonts w:ascii="Arial" w:hAnsi="Arial" w:cs="Arial"/>
          <w:sz w:val="20"/>
          <w:szCs w:val="20"/>
        </w:rPr>
      </w:pPr>
      <w:r w:rsidRPr="00511AC7">
        <w:rPr>
          <w:rFonts w:ascii="Arial" w:hAnsi="Arial" w:cs="Arial"/>
          <w:sz w:val="20"/>
          <w:szCs w:val="20"/>
        </w:rPr>
        <w:t xml:space="preserve">Przedmiotu zamówienia obejmuje również ewentualną konieczność opracowania dokumentacji w zakresie niezbędnym do uzyskania zgody na odstępstwo od przepisów przeciwpożarowych, w tym Ekspertyzę rzeczoznawcy ds. zabezpieczeń przeciwpożarowych i opracowanie wniosku o odstępstwo. </w:t>
      </w:r>
    </w:p>
    <w:p w14:paraId="73248C85" w14:textId="5DC5E835" w:rsidR="00891344" w:rsidRPr="00891344" w:rsidRDefault="00203A99" w:rsidP="00891344">
      <w:pPr>
        <w:spacing w:line="360" w:lineRule="auto"/>
        <w:rPr>
          <w:rFonts w:ascii="Arial" w:hAnsi="Arial" w:cs="Arial"/>
          <w:sz w:val="20"/>
          <w:szCs w:val="20"/>
        </w:rPr>
      </w:pPr>
      <w:r w:rsidRPr="00511AC7">
        <w:rPr>
          <w:rFonts w:ascii="Arial" w:hAnsi="Arial" w:cs="Arial"/>
          <w:sz w:val="20"/>
          <w:szCs w:val="20"/>
        </w:rPr>
        <w:t xml:space="preserve">Dokumentacja uwzględniać będzie również </w:t>
      </w:r>
      <w:r w:rsidR="00891344" w:rsidRPr="00511AC7">
        <w:rPr>
          <w:rFonts w:ascii="Arial" w:hAnsi="Arial" w:cs="Arial"/>
          <w:sz w:val="20"/>
          <w:szCs w:val="20"/>
        </w:rPr>
        <w:t>Ekspertyz</w:t>
      </w:r>
      <w:r w:rsidRPr="00511AC7">
        <w:rPr>
          <w:rFonts w:ascii="Arial" w:hAnsi="Arial" w:cs="Arial"/>
          <w:sz w:val="20"/>
          <w:szCs w:val="20"/>
        </w:rPr>
        <w:t xml:space="preserve">y </w:t>
      </w:r>
      <w:r w:rsidR="00891344" w:rsidRPr="00511AC7">
        <w:rPr>
          <w:rFonts w:ascii="Arial" w:hAnsi="Arial" w:cs="Arial"/>
          <w:sz w:val="20"/>
          <w:szCs w:val="20"/>
        </w:rPr>
        <w:t>o stanie technicznym z odkrywkami</w:t>
      </w:r>
      <w:r w:rsidRPr="00511AC7">
        <w:rPr>
          <w:rFonts w:ascii="Arial" w:hAnsi="Arial" w:cs="Arial"/>
          <w:sz w:val="20"/>
          <w:szCs w:val="20"/>
        </w:rPr>
        <w:t xml:space="preserve">, </w:t>
      </w:r>
      <w:r w:rsidR="00891344" w:rsidRPr="00511AC7">
        <w:rPr>
          <w:rFonts w:ascii="Arial" w:hAnsi="Arial" w:cs="Arial"/>
          <w:sz w:val="20"/>
          <w:szCs w:val="20"/>
        </w:rPr>
        <w:t>opracowania</w:t>
      </w:r>
      <w:r w:rsidRPr="00511AC7">
        <w:rPr>
          <w:rFonts w:ascii="Arial" w:hAnsi="Arial" w:cs="Arial"/>
          <w:sz w:val="20"/>
          <w:szCs w:val="20"/>
        </w:rPr>
        <w:t>,</w:t>
      </w:r>
      <w:r w:rsidR="00891344" w:rsidRPr="00511AC7">
        <w:rPr>
          <w:rFonts w:ascii="Arial" w:hAnsi="Arial" w:cs="Arial"/>
          <w:sz w:val="20"/>
          <w:szCs w:val="20"/>
        </w:rPr>
        <w:t xml:space="preserve"> których </w:t>
      </w:r>
      <w:r w:rsidRPr="00511AC7">
        <w:rPr>
          <w:rFonts w:ascii="Arial" w:hAnsi="Arial" w:cs="Arial"/>
          <w:sz w:val="20"/>
          <w:szCs w:val="20"/>
        </w:rPr>
        <w:t>zakres</w:t>
      </w:r>
      <w:r w:rsidR="00891344" w:rsidRPr="00511AC7">
        <w:rPr>
          <w:rFonts w:ascii="Arial" w:hAnsi="Arial" w:cs="Arial"/>
          <w:sz w:val="20"/>
          <w:szCs w:val="20"/>
        </w:rPr>
        <w:t xml:space="preserve"> </w:t>
      </w:r>
      <w:r w:rsidRPr="00511AC7">
        <w:rPr>
          <w:rFonts w:ascii="Arial" w:hAnsi="Arial" w:cs="Arial"/>
          <w:sz w:val="20"/>
          <w:szCs w:val="20"/>
        </w:rPr>
        <w:t>będzie</w:t>
      </w:r>
      <w:r w:rsidR="00891344" w:rsidRPr="00511AC7">
        <w:rPr>
          <w:rFonts w:ascii="Arial" w:hAnsi="Arial" w:cs="Arial"/>
          <w:sz w:val="20"/>
          <w:szCs w:val="20"/>
        </w:rPr>
        <w:t xml:space="preserve"> </w:t>
      </w:r>
      <w:r w:rsidRPr="00511AC7">
        <w:rPr>
          <w:rFonts w:ascii="Arial" w:hAnsi="Arial" w:cs="Arial"/>
          <w:sz w:val="20"/>
          <w:szCs w:val="20"/>
        </w:rPr>
        <w:t>wynikał</w:t>
      </w:r>
      <w:r w:rsidR="00891344" w:rsidRPr="00511AC7">
        <w:rPr>
          <w:rFonts w:ascii="Arial" w:hAnsi="Arial" w:cs="Arial"/>
          <w:sz w:val="20"/>
          <w:szCs w:val="20"/>
        </w:rPr>
        <w:t xml:space="preserve"> z wytycznych konserwatora</w:t>
      </w:r>
      <w:r w:rsidRPr="00511AC7">
        <w:rPr>
          <w:rFonts w:ascii="Arial" w:hAnsi="Arial" w:cs="Arial"/>
          <w:sz w:val="20"/>
          <w:szCs w:val="20"/>
        </w:rPr>
        <w:t xml:space="preserve"> zabytków</w:t>
      </w:r>
      <w:r w:rsidR="00891344" w:rsidRPr="00511AC7">
        <w:rPr>
          <w:rFonts w:ascii="Arial" w:hAnsi="Arial" w:cs="Arial"/>
          <w:sz w:val="20"/>
          <w:szCs w:val="20"/>
        </w:rPr>
        <w:t xml:space="preserve"> (badania stratygraficzne, kwerendy historyczne, mykologia, sondażowe badania archeologiczne, kwerendy historyczna </w:t>
      </w:r>
      <w:r w:rsidRPr="00511AC7">
        <w:rPr>
          <w:rFonts w:ascii="Arial" w:hAnsi="Arial" w:cs="Arial"/>
          <w:sz w:val="20"/>
          <w:szCs w:val="20"/>
        </w:rPr>
        <w:t>itp.).</w:t>
      </w:r>
    </w:p>
    <w:p w14:paraId="2D4E32CA" w14:textId="0AB19E47" w:rsidR="00FC3C92" w:rsidRDefault="008407F3" w:rsidP="008407F3">
      <w:pPr>
        <w:spacing w:line="360" w:lineRule="auto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t xml:space="preserve">Wszędzie tam, gdzie </w:t>
      </w:r>
      <w:r w:rsidR="00AE7242">
        <w:rPr>
          <w:rFonts w:ascii="Arial" w:hAnsi="Arial" w:cs="Arial"/>
          <w:sz w:val="20"/>
          <w:szCs w:val="20"/>
        </w:rPr>
        <w:t xml:space="preserve">w Projekcie Funkcjonalno – Użytkowym </w:t>
      </w:r>
      <w:r w:rsidRPr="00BA79C2">
        <w:rPr>
          <w:rFonts w:ascii="Arial" w:hAnsi="Arial" w:cs="Arial"/>
          <w:sz w:val="20"/>
          <w:szCs w:val="20"/>
        </w:rPr>
        <w:t>przedmiot zamówienia opisano przez odniesienie do norm, europejskich</w:t>
      </w:r>
      <w:r w:rsidRPr="008407F3">
        <w:rPr>
          <w:rFonts w:ascii="Arial" w:hAnsi="Arial" w:cs="Arial"/>
          <w:sz w:val="20"/>
          <w:szCs w:val="20"/>
        </w:rPr>
        <w:t xml:space="preserve"> ocen</w:t>
      </w:r>
      <w:r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technicznych, aprobat, specyfikacji technicznych i systemów referencji technicznych, Zamawiający</w:t>
      </w:r>
      <w:r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 xml:space="preserve">dopuszcza rozwiązania równoważne opisywanym. W przypadku, gdy </w:t>
      </w:r>
      <w:r>
        <w:rPr>
          <w:rFonts w:ascii="Arial" w:hAnsi="Arial" w:cs="Arial"/>
          <w:sz w:val="20"/>
          <w:szCs w:val="20"/>
        </w:rPr>
        <w:t>w dokumentacji postępowania</w:t>
      </w:r>
      <w:r w:rsidRPr="008407F3">
        <w:rPr>
          <w:rFonts w:ascii="Arial" w:hAnsi="Arial" w:cs="Arial"/>
          <w:sz w:val="20"/>
          <w:szCs w:val="20"/>
        </w:rPr>
        <w:t xml:space="preserve"> podano nazwy materiałów, produktów lub urządzeń konkretnych producentów to</w:t>
      </w:r>
      <w:r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należy traktować to jedynie jako określenie pożądanego standardu i jakości. We wszystkich takich</w:t>
      </w:r>
      <w:r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sytuacjach Wykonawca może zaoferować równoważne materiały, produkty lub urządzenia o co</w:t>
      </w:r>
      <w:r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najmniej takich samych parametrach. Przez równoważność materiału, produktu lub urządzenia</w:t>
      </w:r>
      <w:r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rozumie się zaoferowanie materiału, produktu lub urządzenia, którego parametry techniczne są co</w:t>
      </w:r>
      <w:r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najmniej takie same jak produktów opisanych w zapytaniu. Udowodnienie równoważności należy</w:t>
      </w:r>
      <w:r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 xml:space="preserve">do Wykonawcy. Zamawiający nie odrzuci oferty jako niezgodnej z zapytaniem, </w:t>
      </w:r>
      <w:r w:rsidRPr="008407F3">
        <w:rPr>
          <w:rFonts w:ascii="Arial" w:hAnsi="Arial" w:cs="Arial"/>
          <w:sz w:val="20"/>
          <w:szCs w:val="20"/>
        </w:rPr>
        <w:lastRenderedPageBreak/>
        <w:t>jeżeli wykonawca</w:t>
      </w:r>
      <w:r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udowodni w swojej ofercie, że proponowane rozwiązania w równoważnym stopniu spełniają</w:t>
      </w:r>
      <w:r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wymagania określone w zapytaniu.</w:t>
      </w:r>
    </w:p>
    <w:p w14:paraId="39453721" w14:textId="2D7D1019" w:rsidR="0041178B" w:rsidRPr="0041178B" w:rsidRDefault="0041178B" w:rsidP="0041178B">
      <w:pPr>
        <w:spacing w:line="360" w:lineRule="auto"/>
        <w:rPr>
          <w:rFonts w:ascii="Arial" w:hAnsi="Arial" w:cs="Arial"/>
          <w:sz w:val="20"/>
          <w:szCs w:val="20"/>
        </w:rPr>
      </w:pPr>
      <w:r w:rsidRPr="0041178B">
        <w:rPr>
          <w:rFonts w:ascii="Arial" w:hAnsi="Arial" w:cs="Arial"/>
          <w:sz w:val="20"/>
          <w:szCs w:val="20"/>
        </w:rPr>
        <w:t xml:space="preserve">Opracowana dokumentacja projektowa wraz ze specyfikacjami technicznymi wykonania i odbioru robót budowlanych będzie służyła do opisania przedmiotu zamówienia w postępowaniu na wykonanie robót budowlanych. W przypadku wystąpienia konieczności modyfikacji opisu przedmiotu zamówienia o możliwość składania ofert równoważnych dla przyjętych w projekcie rozwiązań, z uwagi na wskazanie w nim konkretnego urządzenia, Projektant zobowiązany </w:t>
      </w:r>
      <w:r>
        <w:rPr>
          <w:rFonts w:ascii="Arial" w:hAnsi="Arial" w:cs="Arial"/>
          <w:sz w:val="20"/>
          <w:szCs w:val="20"/>
        </w:rPr>
        <w:t>będzie</w:t>
      </w:r>
      <w:r w:rsidRPr="0041178B">
        <w:rPr>
          <w:rFonts w:ascii="Arial" w:hAnsi="Arial" w:cs="Arial"/>
          <w:sz w:val="20"/>
          <w:szCs w:val="20"/>
        </w:rPr>
        <w:t xml:space="preserve"> do dokonania modyfikacji poprzez określenie w projekcie lub specyfikacji takich cech i parametrów oferty równoważnej, które nie będą stanowiły zmiany zatwierdzonego projektu i konieczności uzyskiwania nowych uzgodnień. </w:t>
      </w:r>
    </w:p>
    <w:p w14:paraId="19CDB3B0" w14:textId="13CF2954" w:rsidR="001C5B91" w:rsidRPr="00511AC7" w:rsidRDefault="001C5B91" w:rsidP="00DD17D1">
      <w:pPr>
        <w:spacing w:after="240"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Dokumentacja powinna być </w:t>
      </w:r>
      <w:r w:rsidRPr="00511AC7">
        <w:rPr>
          <w:rFonts w:ascii="Arial" w:hAnsi="Arial" w:cs="Arial"/>
          <w:sz w:val="20"/>
          <w:szCs w:val="20"/>
        </w:rPr>
        <w:t xml:space="preserve">zgodna z wymogami </w:t>
      </w:r>
      <w:r w:rsidR="00DD17D1" w:rsidRPr="00511AC7">
        <w:rPr>
          <w:rFonts w:ascii="Arial" w:hAnsi="Arial" w:cs="Arial"/>
          <w:sz w:val="20"/>
          <w:szCs w:val="20"/>
        </w:rPr>
        <w:t>Załącznika nr 2 do Wytycznych dotyczących realizacji zasad równościowych w ramach funduszy unijnych na lata 2021–2027 pn.”Standardy dostępności dla polityki spójności 2021–2027”.</w:t>
      </w:r>
    </w:p>
    <w:p w14:paraId="648559A9" w14:textId="5FAED1A6" w:rsidR="00AE7242" w:rsidRPr="00511AC7" w:rsidRDefault="00AE7242" w:rsidP="00DD17D1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511AC7">
        <w:rPr>
          <w:rFonts w:ascii="Arial" w:hAnsi="Arial" w:cs="Arial"/>
          <w:sz w:val="20"/>
          <w:szCs w:val="20"/>
        </w:rPr>
        <w:t>Zamówieni</w:t>
      </w:r>
      <w:r w:rsidR="00175CA7" w:rsidRPr="00511AC7">
        <w:rPr>
          <w:rFonts w:ascii="Arial" w:hAnsi="Arial" w:cs="Arial"/>
          <w:sz w:val="20"/>
          <w:szCs w:val="20"/>
        </w:rPr>
        <w:t xml:space="preserve">e </w:t>
      </w:r>
      <w:r w:rsidRPr="00511AC7">
        <w:rPr>
          <w:rFonts w:ascii="Arial" w:hAnsi="Arial" w:cs="Arial"/>
          <w:sz w:val="20"/>
          <w:szCs w:val="20"/>
        </w:rPr>
        <w:t>składa się z następujących części:</w:t>
      </w:r>
    </w:p>
    <w:p w14:paraId="5B4C1AFB" w14:textId="18077E4F" w:rsidR="00511AC7" w:rsidRPr="00511AC7" w:rsidRDefault="00175CA7" w:rsidP="00511AC7">
      <w:pPr>
        <w:spacing w:line="360" w:lineRule="auto"/>
        <w:rPr>
          <w:rFonts w:ascii="Arial" w:hAnsi="Arial" w:cs="Arial"/>
          <w:sz w:val="20"/>
          <w:szCs w:val="20"/>
        </w:rPr>
      </w:pPr>
      <w:r w:rsidRPr="00511AC7">
        <w:rPr>
          <w:rFonts w:ascii="Arial" w:hAnsi="Arial" w:cs="Arial"/>
          <w:b/>
          <w:bCs/>
          <w:sz w:val="20"/>
          <w:szCs w:val="20"/>
        </w:rPr>
        <w:t xml:space="preserve">CZĘŚĆ I </w:t>
      </w:r>
      <w:r w:rsidRPr="00511AC7">
        <w:rPr>
          <w:rFonts w:ascii="Arial" w:hAnsi="Arial" w:cs="Arial"/>
          <w:sz w:val="20"/>
          <w:szCs w:val="20"/>
        </w:rPr>
        <w:t>obejmuje</w:t>
      </w:r>
      <w:r w:rsidR="00511AC7" w:rsidRPr="00511AC7">
        <w:rPr>
          <w:rFonts w:ascii="Arial" w:hAnsi="Arial" w:cs="Arial"/>
          <w:sz w:val="20"/>
          <w:szCs w:val="20"/>
        </w:rPr>
        <w:t xml:space="preserve"> realizację dokumentacji wskazanej poniżej dla lokalizacji 90-269 Łódź, ul. Piotrkowska 18, działka ewid. nr 311/1 w obrębie S-1 Łódź – Śródmieście, identyfikator działki ewid: 106105_9.0001.311/1:</w:t>
      </w:r>
    </w:p>
    <w:p w14:paraId="0447C114" w14:textId="7F9AAE64" w:rsidR="00175CA7" w:rsidRPr="00511AC7" w:rsidRDefault="00175CA7" w:rsidP="00175CA7">
      <w:pPr>
        <w:spacing w:after="240" w:line="360" w:lineRule="auto"/>
        <w:rPr>
          <w:rFonts w:ascii="Arial" w:hAnsi="Arial" w:cs="Arial"/>
          <w:sz w:val="20"/>
          <w:szCs w:val="20"/>
        </w:rPr>
      </w:pPr>
      <w:bookmarkStart w:id="0" w:name="_Hlk219669681"/>
      <w:r w:rsidRPr="00511AC7">
        <w:rPr>
          <w:rFonts w:ascii="Arial" w:hAnsi="Arial" w:cs="Arial"/>
          <w:sz w:val="20"/>
          <w:szCs w:val="20"/>
        </w:rPr>
        <w:t xml:space="preserve">Plan Zagospodarowania Terenu dla nieruchomości </w:t>
      </w:r>
      <w:r w:rsidR="00511AC7" w:rsidRPr="00511AC7">
        <w:rPr>
          <w:rFonts w:ascii="Arial" w:hAnsi="Arial" w:cs="Arial"/>
          <w:sz w:val="20"/>
          <w:szCs w:val="20"/>
        </w:rPr>
        <w:t>dla wskazanej lokalizacji</w:t>
      </w:r>
      <w:r w:rsidRPr="00511AC7">
        <w:rPr>
          <w:rFonts w:ascii="Arial" w:hAnsi="Arial" w:cs="Arial"/>
          <w:sz w:val="20"/>
          <w:szCs w:val="20"/>
        </w:rPr>
        <w:t>.</w:t>
      </w:r>
    </w:p>
    <w:p w14:paraId="3281FE8E" w14:textId="7A2AC3AC" w:rsidR="00175CA7" w:rsidRPr="00511AC7" w:rsidRDefault="00175CA7" w:rsidP="00175CA7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511AC7">
        <w:rPr>
          <w:rFonts w:ascii="Arial" w:hAnsi="Arial" w:cs="Arial"/>
          <w:sz w:val="20"/>
          <w:szCs w:val="20"/>
        </w:rPr>
        <w:t>Projekt Architektoniczno</w:t>
      </w:r>
      <w:r w:rsidRPr="00511AC7">
        <w:rPr>
          <w:rFonts w:ascii="Arial" w:hAnsi="Arial" w:cs="Arial"/>
          <w:sz w:val="20"/>
          <w:szCs w:val="20"/>
        </w:rPr>
        <w:noBreakHyphen/>
        <w:t xml:space="preserve">Budowlany dla nieruchomości </w:t>
      </w:r>
      <w:r w:rsidR="00511AC7" w:rsidRPr="00511AC7">
        <w:rPr>
          <w:rFonts w:ascii="Arial" w:hAnsi="Arial" w:cs="Arial"/>
          <w:sz w:val="20"/>
          <w:szCs w:val="20"/>
        </w:rPr>
        <w:t>dla wskazanej lokalizacji</w:t>
      </w:r>
      <w:r w:rsidRPr="00511AC7">
        <w:rPr>
          <w:rFonts w:ascii="Arial" w:hAnsi="Arial" w:cs="Arial"/>
          <w:sz w:val="20"/>
          <w:szCs w:val="20"/>
        </w:rPr>
        <w:t>.</w:t>
      </w:r>
    </w:p>
    <w:p w14:paraId="6EB8A0EC" w14:textId="73460B4F" w:rsidR="00175CA7" w:rsidRPr="00511AC7" w:rsidRDefault="00175CA7" w:rsidP="00175CA7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511AC7">
        <w:rPr>
          <w:rFonts w:ascii="Arial" w:hAnsi="Arial" w:cs="Arial"/>
          <w:sz w:val="20"/>
          <w:szCs w:val="20"/>
        </w:rPr>
        <w:t xml:space="preserve">Projekt Techniczny dla nieruchomości </w:t>
      </w:r>
      <w:bookmarkEnd w:id="0"/>
      <w:r w:rsidR="00511AC7" w:rsidRPr="00511AC7">
        <w:rPr>
          <w:rFonts w:ascii="Arial" w:hAnsi="Arial" w:cs="Arial"/>
          <w:sz w:val="20"/>
          <w:szCs w:val="20"/>
        </w:rPr>
        <w:t>dla wskazanej lokalizacji</w:t>
      </w:r>
      <w:r w:rsidRPr="00511AC7">
        <w:rPr>
          <w:rFonts w:ascii="Arial" w:hAnsi="Arial" w:cs="Arial"/>
          <w:sz w:val="20"/>
          <w:szCs w:val="20"/>
        </w:rPr>
        <w:t>.</w:t>
      </w:r>
    </w:p>
    <w:p w14:paraId="4D3CBA12" w14:textId="34C3A1F6" w:rsidR="00511AC7" w:rsidRPr="00511AC7" w:rsidRDefault="00511AC7" w:rsidP="00511AC7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511AC7">
        <w:rPr>
          <w:rFonts w:ascii="Arial" w:hAnsi="Arial" w:cs="Arial"/>
          <w:sz w:val="20"/>
          <w:szCs w:val="20"/>
        </w:rPr>
        <w:t>Projekt Wykonawczy dla nieruchomości dla wskazanej lokalizacji.</w:t>
      </w:r>
    </w:p>
    <w:p w14:paraId="2DBB2FB0" w14:textId="10C465AD" w:rsidR="00511AC7" w:rsidRPr="00317C35" w:rsidRDefault="00511AC7" w:rsidP="00511AC7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511AC7">
        <w:rPr>
          <w:rFonts w:ascii="Arial" w:hAnsi="Arial" w:cs="Arial"/>
          <w:sz w:val="20"/>
          <w:szCs w:val="20"/>
        </w:rPr>
        <w:t xml:space="preserve">Przedmiar robót dla nieruchomości dla </w:t>
      </w:r>
      <w:r w:rsidRPr="00317C35">
        <w:rPr>
          <w:rFonts w:ascii="Arial" w:hAnsi="Arial" w:cs="Arial"/>
          <w:sz w:val="20"/>
          <w:szCs w:val="20"/>
        </w:rPr>
        <w:t>wskazanej lokalizacji.</w:t>
      </w:r>
    </w:p>
    <w:p w14:paraId="44F384DC" w14:textId="382E2E55" w:rsidR="00511AC7" w:rsidRPr="00317C35" w:rsidRDefault="00511AC7" w:rsidP="00511AC7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317C35">
        <w:rPr>
          <w:rFonts w:ascii="Arial" w:hAnsi="Arial" w:cs="Arial"/>
          <w:sz w:val="20"/>
          <w:szCs w:val="20"/>
        </w:rPr>
        <w:t>Projekt Wnętrz dla nieruchomości dla wskazanej lokalizacji.</w:t>
      </w:r>
    </w:p>
    <w:p w14:paraId="320A310B" w14:textId="77777777" w:rsidR="00511AC7" w:rsidRPr="00317C35" w:rsidRDefault="00511AC7" w:rsidP="00511AC7">
      <w:pPr>
        <w:spacing w:line="360" w:lineRule="auto"/>
        <w:rPr>
          <w:rFonts w:ascii="Arial" w:hAnsi="Arial" w:cs="Arial"/>
          <w:sz w:val="20"/>
          <w:szCs w:val="20"/>
        </w:rPr>
      </w:pPr>
      <w:r w:rsidRPr="00317C35">
        <w:rPr>
          <w:rFonts w:ascii="Arial" w:hAnsi="Arial" w:cs="Arial"/>
          <w:b/>
          <w:bCs/>
          <w:sz w:val="20"/>
          <w:szCs w:val="20"/>
        </w:rPr>
        <w:t>CZĘŚĆ II</w:t>
      </w:r>
      <w:r w:rsidRPr="00317C35">
        <w:rPr>
          <w:rFonts w:ascii="Arial" w:hAnsi="Arial" w:cs="Arial"/>
          <w:sz w:val="20"/>
          <w:szCs w:val="20"/>
        </w:rPr>
        <w:t xml:space="preserve"> obejmuje realizację dokumentacji wskazanej poniżej dla lokalizacji 90-207 Łódź, ul. Rewolucji 1905r. 20, działka ewid. nr 220 w obrębie S-1 Łódź – Śródmieście, identyfikator działki ewid: 106105_9.0001.220:</w:t>
      </w:r>
    </w:p>
    <w:p w14:paraId="38A7B060" w14:textId="479B75FC" w:rsidR="00511AC7" w:rsidRPr="00317C35" w:rsidRDefault="00511AC7" w:rsidP="00511AC7">
      <w:pPr>
        <w:spacing w:line="360" w:lineRule="auto"/>
        <w:rPr>
          <w:rFonts w:ascii="Arial" w:hAnsi="Arial" w:cs="Arial"/>
          <w:sz w:val="20"/>
          <w:szCs w:val="20"/>
        </w:rPr>
      </w:pPr>
      <w:r w:rsidRPr="00317C35">
        <w:rPr>
          <w:rFonts w:ascii="Arial" w:hAnsi="Arial" w:cs="Arial"/>
          <w:sz w:val="20"/>
          <w:szCs w:val="20"/>
        </w:rPr>
        <w:t>Plan Zagospodarowania Terenu dla nieruchomości dla wskazanej lokalizacji.</w:t>
      </w:r>
    </w:p>
    <w:p w14:paraId="14262154" w14:textId="77777777" w:rsidR="00511AC7" w:rsidRPr="00317C35" w:rsidRDefault="00511AC7" w:rsidP="00511AC7">
      <w:pPr>
        <w:spacing w:before="240" w:after="240" w:line="360" w:lineRule="auto"/>
        <w:rPr>
          <w:rFonts w:ascii="Arial" w:hAnsi="Arial" w:cs="Arial"/>
          <w:sz w:val="20"/>
          <w:szCs w:val="20"/>
        </w:rPr>
      </w:pPr>
      <w:r w:rsidRPr="00317C35">
        <w:rPr>
          <w:rFonts w:ascii="Arial" w:hAnsi="Arial" w:cs="Arial"/>
          <w:sz w:val="20"/>
          <w:szCs w:val="20"/>
        </w:rPr>
        <w:t>Projekt Architektoniczno</w:t>
      </w:r>
      <w:r w:rsidRPr="00317C35">
        <w:rPr>
          <w:rFonts w:ascii="Arial" w:hAnsi="Arial" w:cs="Arial"/>
          <w:sz w:val="20"/>
          <w:szCs w:val="20"/>
        </w:rPr>
        <w:noBreakHyphen/>
        <w:t>Budowlany dla nieruchomości dla wskazanej lokalizacji.</w:t>
      </w:r>
    </w:p>
    <w:p w14:paraId="15D94DD0" w14:textId="77777777" w:rsidR="00511AC7" w:rsidRPr="00317C35" w:rsidRDefault="00511AC7" w:rsidP="00511AC7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317C35">
        <w:rPr>
          <w:rFonts w:ascii="Arial" w:hAnsi="Arial" w:cs="Arial"/>
          <w:sz w:val="20"/>
          <w:szCs w:val="20"/>
        </w:rPr>
        <w:t>Projekt Techniczny dla nieruchomości dla wskazanej lokalizacji.</w:t>
      </w:r>
    </w:p>
    <w:p w14:paraId="4C8AE42D" w14:textId="77777777" w:rsidR="00511AC7" w:rsidRPr="00317C35" w:rsidRDefault="00511AC7" w:rsidP="00511AC7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317C35">
        <w:rPr>
          <w:rFonts w:ascii="Arial" w:hAnsi="Arial" w:cs="Arial"/>
          <w:sz w:val="20"/>
          <w:szCs w:val="20"/>
        </w:rPr>
        <w:t>Projekt Wykonawczy dla nieruchomości dla wskazanej lokalizacji.</w:t>
      </w:r>
    </w:p>
    <w:p w14:paraId="0760745C" w14:textId="77777777" w:rsidR="00511AC7" w:rsidRPr="00317C35" w:rsidRDefault="00511AC7" w:rsidP="00511AC7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317C35">
        <w:rPr>
          <w:rFonts w:ascii="Arial" w:hAnsi="Arial" w:cs="Arial"/>
          <w:sz w:val="20"/>
          <w:szCs w:val="20"/>
        </w:rPr>
        <w:t>Przedmiar robót dla nieruchomości dla wskazanej lokalizacji.</w:t>
      </w:r>
    </w:p>
    <w:p w14:paraId="1A5C9104" w14:textId="77777777" w:rsidR="00511AC7" w:rsidRPr="00BA79C2" w:rsidRDefault="00511AC7" w:rsidP="00511AC7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317C35">
        <w:rPr>
          <w:rFonts w:ascii="Arial" w:hAnsi="Arial" w:cs="Arial"/>
          <w:sz w:val="20"/>
          <w:szCs w:val="20"/>
        </w:rPr>
        <w:t>Projekt Wnętrz dla nieruchomości dla wskazanej lokalizacji.</w:t>
      </w:r>
    </w:p>
    <w:p w14:paraId="2E1A2DB7" w14:textId="3B17DF78" w:rsidR="00F72AD2" w:rsidRPr="00BA79C2" w:rsidRDefault="00F72AD2" w:rsidP="0041178B">
      <w:pPr>
        <w:spacing w:line="360" w:lineRule="auto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lastRenderedPageBreak/>
        <w:t>1.2. Kod CPV:</w:t>
      </w:r>
    </w:p>
    <w:p w14:paraId="250C863F" w14:textId="77777777" w:rsidR="00DE436D" w:rsidRPr="00BA79C2" w:rsidRDefault="00DE436D" w:rsidP="0041178B">
      <w:pPr>
        <w:spacing w:line="360" w:lineRule="auto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t>71000000-8 - Usługi architektoniczne, budowlane, inżynieryjne i kontrolne</w:t>
      </w:r>
    </w:p>
    <w:p w14:paraId="6C86E70A" w14:textId="77777777" w:rsidR="00DE436D" w:rsidRPr="00BA79C2" w:rsidRDefault="00DE436D" w:rsidP="0041178B">
      <w:pPr>
        <w:spacing w:line="360" w:lineRule="auto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t>71200000-0 - Usługi architektoniczne i podobne</w:t>
      </w:r>
    </w:p>
    <w:p w14:paraId="0E5A67C4" w14:textId="77777777" w:rsidR="00DE436D" w:rsidRPr="00BA79C2" w:rsidRDefault="00DE436D" w:rsidP="0041178B">
      <w:pPr>
        <w:spacing w:line="360" w:lineRule="auto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t>71220000-6 - Usługi projektowania architektonicznego</w:t>
      </w:r>
    </w:p>
    <w:p w14:paraId="3D4B8ADE" w14:textId="77777777" w:rsidR="00DE436D" w:rsidRPr="00DE436D" w:rsidRDefault="00DE436D" w:rsidP="0041178B">
      <w:pPr>
        <w:spacing w:line="360" w:lineRule="auto"/>
        <w:rPr>
          <w:rFonts w:ascii="Arial" w:hAnsi="Arial" w:cs="Arial"/>
          <w:sz w:val="20"/>
          <w:szCs w:val="20"/>
        </w:rPr>
      </w:pPr>
      <w:r w:rsidRPr="00BA79C2">
        <w:rPr>
          <w:rFonts w:ascii="Arial" w:hAnsi="Arial" w:cs="Arial"/>
          <w:sz w:val="20"/>
          <w:szCs w:val="20"/>
        </w:rPr>
        <w:t>71221000-3 - Usługi architektoniczne</w:t>
      </w:r>
      <w:r w:rsidRPr="00DE436D">
        <w:rPr>
          <w:rFonts w:ascii="Arial" w:hAnsi="Arial" w:cs="Arial"/>
          <w:sz w:val="20"/>
          <w:szCs w:val="20"/>
        </w:rPr>
        <w:t xml:space="preserve"> w zakresie obiektów budowlanych</w:t>
      </w:r>
    </w:p>
    <w:p w14:paraId="161B3720" w14:textId="77777777" w:rsidR="00DE436D" w:rsidRPr="00DE436D" w:rsidRDefault="00DE436D" w:rsidP="0041178B">
      <w:pPr>
        <w:spacing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71240000-2 - Usługi architektoniczne, inżynieryjne i planowania</w:t>
      </w:r>
    </w:p>
    <w:p w14:paraId="2D1E7D40" w14:textId="77777777" w:rsidR="00DE436D" w:rsidRPr="00DE436D" w:rsidRDefault="00DE436D" w:rsidP="0041178B">
      <w:pPr>
        <w:spacing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71242000-6 - Przygotowanie przedsięwzięcia i projektu, oszacowanie kosztów</w:t>
      </w:r>
    </w:p>
    <w:p w14:paraId="05B7C3B0" w14:textId="77777777" w:rsidR="00DE436D" w:rsidRPr="00DE436D" w:rsidRDefault="00DE436D" w:rsidP="0041178B">
      <w:pPr>
        <w:spacing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71250000-5 - Usługi architektoniczne, inżynieryjne i pomiarowe</w:t>
      </w:r>
    </w:p>
    <w:p w14:paraId="6D1D169F" w14:textId="77777777" w:rsidR="00DE436D" w:rsidRPr="00DE436D" w:rsidRDefault="00DE436D" w:rsidP="0041178B">
      <w:pPr>
        <w:spacing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71320000-7 - Usługi inżynieryjne w zakresie projektowania</w:t>
      </w:r>
    </w:p>
    <w:p w14:paraId="0FF9C993" w14:textId="77777777" w:rsidR="00DE436D" w:rsidRPr="00DE436D" w:rsidRDefault="00DE436D" w:rsidP="0041178B">
      <w:pPr>
        <w:spacing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71330000-0 - Różne usługi inżynieryjne</w:t>
      </w:r>
    </w:p>
    <w:p w14:paraId="09F496A6" w14:textId="6348238A" w:rsidR="00317C35" w:rsidRDefault="00317C35" w:rsidP="0041178B">
      <w:pPr>
        <w:spacing w:line="360" w:lineRule="auto"/>
        <w:rPr>
          <w:rFonts w:ascii="Arial" w:hAnsi="Arial" w:cs="Arial"/>
          <w:sz w:val="20"/>
          <w:szCs w:val="20"/>
        </w:rPr>
      </w:pPr>
      <w:r w:rsidRPr="00317C35">
        <w:rPr>
          <w:rFonts w:ascii="Arial" w:hAnsi="Arial" w:cs="Arial"/>
          <w:sz w:val="20"/>
          <w:szCs w:val="20"/>
        </w:rPr>
        <w:t>71421000-5</w:t>
      </w:r>
      <w:r>
        <w:rPr>
          <w:rFonts w:ascii="Arial" w:hAnsi="Arial" w:cs="Arial"/>
          <w:sz w:val="20"/>
          <w:szCs w:val="20"/>
        </w:rPr>
        <w:t xml:space="preserve"> - </w:t>
      </w:r>
      <w:r w:rsidR="00AF0E06" w:rsidRPr="00AF0E06">
        <w:rPr>
          <w:rFonts w:ascii="Arial" w:hAnsi="Arial" w:cs="Arial"/>
          <w:sz w:val="20"/>
          <w:szCs w:val="20"/>
        </w:rPr>
        <w:t>Usługi wkomponowywania ogrodów w krajobraz</w:t>
      </w:r>
    </w:p>
    <w:p w14:paraId="55AC3AA0" w14:textId="28CCEB09" w:rsidR="00F72AD2" w:rsidRPr="008407F3" w:rsidRDefault="00F72AD2" w:rsidP="00DE436D">
      <w:pPr>
        <w:spacing w:before="240" w:line="360" w:lineRule="auto"/>
        <w:rPr>
          <w:rFonts w:ascii="Arial" w:hAnsi="Arial" w:cs="Arial"/>
          <w:sz w:val="20"/>
          <w:szCs w:val="20"/>
        </w:rPr>
      </w:pPr>
      <w:r w:rsidRPr="008407F3">
        <w:rPr>
          <w:rFonts w:ascii="Arial" w:hAnsi="Arial" w:cs="Arial"/>
          <w:sz w:val="20"/>
          <w:szCs w:val="20"/>
        </w:rPr>
        <w:t>1.3. Przedmiot zamówienia jest współfinansowany ze środków Europejskiego Funduszu Rozwoju</w:t>
      </w:r>
      <w:r w:rsidR="00563818" w:rsidRPr="008407F3"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Regionalnego w ramach programu regionalnego Fundusze Europejskie dla Łódzkiego 2021–2027</w:t>
      </w:r>
      <w:r w:rsidR="00563818" w:rsidRPr="008407F3"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(w ramach realizacji projektu pn. „</w:t>
      </w:r>
      <w:r w:rsidR="008407F3" w:rsidRPr="008407F3">
        <w:rPr>
          <w:rFonts w:ascii="Arial" w:hAnsi="Arial" w:cs="Arial"/>
          <w:sz w:val="20"/>
          <w:szCs w:val="20"/>
        </w:rPr>
        <w:t>Śródmiejska turystyka</w:t>
      </w:r>
      <w:r w:rsidR="00563818" w:rsidRPr="008407F3">
        <w:rPr>
          <w:rFonts w:ascii="Arial" w:hAnsi="Arial" w:cs="Arial"/>
          <w:sz w:val="20"/>
          <w:szCs w:val="20"/>
        </w:rPr>
        <w:t xml:space="preserve">” Nr </w:t>
      </w:r>
      <w:r w:rsidR="008407F3" w:rsidRPr="008407F3">
        <w:rPr>
          <w:rFonts w:ascii="Arial" w:hAnsi="Arial" w:cs="Arial"/>
          <w:sz w:val="20"/>
          <w:szCs w:val="20"/>
        </w:rPr>
        <w:t>FELD.06.04-IZ.00-0074/24</w:t>
      </w:r>
      <w:r w:rsidRPr="008407F3">
        <w:rPr>
          <w:rFonts w:ascii="Arial" w:hAnsi="Arial" w:cs="Arial"/>
          <w:sz w:val="20"/>
          <w:szCs w:val="20"/>
        </w:rPr>
        <w:t xml:space="preserve">) oraz ze środków </w:t>
      </w:r>
      <w:r w:rsidR="00563818" w:rsidRPr="008407F3">
        <w:rPr>
          <w:rFonts w:ascii="Arial" w:hAnsi="Arial" w:cs="Arial"/>
          <w:sz w:val="20"/>
          <w:szCs w:val="20"/>
        </w:rPr>
        <w:t>własnych Zamawiającego.</w:t>
      </w:r>
    </w:p>
    <w:p w14:paraId="4B51F639" w14:textId="4C8DD0D8" w:rsidR="00F72AD2" w:rsidRPr="008407F3" w:rsidRDefault="00F72AD2" w:rsidP="002E3573">
      <w:pPr>
        <w:spacing w:before="240" w:line="360" w:lineRule="auto"/>
        <w:rPr>
          <w:rFonts w:ascii="Arial" w:hAnsi="Arial" w:cs="Arial"/>
          <w:b/>
          <w:bCs/>
          <w:sz w:val="20"/>
          <w:szCs w:val="20"/>
        </w:rPr>
      </w:pPr>
      <w:r w:rsidRPr="008407F3">
        <w:rPr>
          <w:rFonts w:ascii="Arial" w:hAnsi="Arial" w:cs="Arial"/>
          <w:b/>
          <w:bCs/>
          <w:sz w:val="20"/>
          <w:szCs w:val="20"/>
        </w:rPr>
        <w:t>2. Termin realizacji zamówienia:</w:t>
      </w:r>
    </w:p>
    <w:p w14:paraId="16CAF55F" w14:textId="64D5A656" w:rsidR="008407F3" w:rsidRPr="008407F3" w:rsidRDefault="004A4BF6" w:rsidP="002E3573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Maksymalnie </w:t>
      </w:r>
      <w:r w:rsidR="00AF0E06">
        <w:rPr>
          <w:rFonts w:ascii="Arial" w:hAnsi="Arial" w:cs="Arial"/>
          <w:sz w:val="20"/>
          <w:szCs w:val="20"/>
        </w:rPr>
        <w:t xml:space="preserve">40 </w:t>
      </w:r>
      <w:r w:rsidR="008407F3" w:rsidRPr="008407F3">
        <w:rPr>
          <w:rFonts w:ascii="Arial" w:hAnsi="Arial" w:cs="Arial"/>
          <w:sz w:val="20"/>
          <w:szCs w:val="20"/>
        </w:rPr>
        <w:t>tygodni od dnia podpisania umowy.</w:t>
      </w:r>
    </w:p>
    <w:p w14:paraId="7303C564" w14:textId="2B4BD22E" w:rsidR="002E3573" w:rsidRPr="008407F3" w:rsidRDefault="00F72AD2" w:rsidP="008407F3">
      <w:pPr>
        <w:spacing w:before="240" w:after="120" w:line="360" w:lineRule="auto"/>
        <w:rPr>
          <w:rFonts w:ascii="Arial" w:hAnsi="Arial" w:cs="Arial"/>
          <w:b/>
          <w:bCs/>
          <w:sz w:val="20"/>
          <w:szCs w:val="20"/>
        </w:rPr>
      </w:pPr>
      <w:r w:rsidRPr="008407F3">
        <w:rPr>
          <w:rFonts w:ascii="Arial" w:hAnsi="Arial" w:cs="Arial"/>
          <w:b/>
          <w:bCs/>
          <w:sz w:val="20"/>
          <w:szCs w:val="20"/>
        </w:rPr>
        <w:t xml:space="preserve">3. </w:t>
      </w:r>
      <w:r w:rsidR="002E3573" w:rsidRPr="008407F3">
        <w:rPr>
          <w:rFonts w:ascii="Arial" w:hAnsi="Arial" w:cs="Arial"/>
          <w:b/>
          <w:bCs/>
          <w:sz w:val="20"/>
          <w:szCs w:val="20"/>
        </w:rPr>
        <w:t>Podstawa Prawna</w:t>
      </w:r>
      <w:r w:rsidR="009E453E" w:rsidRPr="008407F3">
        <w:rPr>
          <w:rFonts w:ascii="Arial" w:hAnsi="Arial" w:cs="Arial"/>
          <w:b/>
          <w:bCs/>
          <w:sz w:val="20"/>
          <w:szCs w:val="20"/>
        </w:rPr>
        <w:t>:</w:t>
      </w:r>
    </w:p>
    <w:p w14:paraId="693296E4" w14:textId="40575FD2" w:rsidR="00F72AD2" w:rsidRPr="008407F3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8407F3">
        <w:rPr>
          <w:rFonts w:ascii="Arial" w:hAnsi="Arial" w:cs="Arial"/>
          <w:sz w:val="20"/>
          <w:szCs w:val="20"/>
        </w:rPr>
        <w:t>Udzielenie zamówienia następuje zgodnie z zasadą konkurencyjności, określoną w Wytycznych z dnia</w:t>
      </w:r>
      <w:r w:rsidR="00EA69ED" w:rsidRPr="008407F3"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14 marca 2025 roku dotyczących kwalifikowalności wydatków na lata 2021-2027 w sposób zapewniający</w:t>
      </w:r>
      <w:r w:rsidR="00EA69ED" w:rsidRPr="008407F3"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zachowanie uczciwej konkurencji oraz równe traktowanie wykonawców, a także w sposób przejrzysty</w:t>
      </w:r>
      <w:r w:rsidR="00EA69ED" w:rsidRPr="008407F3"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i proporcjonalny.</w:t>
      </w:r>
    </w:p>
    <w:p w14:paraId="5F9122E5" w14:textId="34842CA2" w:rsidR="00F72AD2" w:rsidRPr="008407F3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8407F3">
        <w:rPr>
          <w:rFonts w:ascii="Arial" w:hAnsi="Arial" w:cs="Arial"/>
          <w:sz w:val="20"/>
          <w:szCs w:val="20"/>
        </w:rPr>
        <w:t>W sprawach nieuregulowanych w niniejszym Zapytaniu, mają zastosowanie przepisy ustawy Kodeks</w:t>
      </w:r>
      <w:r w:rsidR="00EA69ED" w:rsidRPr="008407F3"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cywilny i Wytycznych z dnia 14 marca 2025 roku dotyczących kwalifikowalności wydatków na lata 2021-</w:t>
      </w:r>
      <w:r w:rsidR="00EA69ED" w:rsidRPr="008407F3">
        <w:rPr>
          <w:rFonts w:ascii="Arial" w:hAnsi="Arial" w:cs="Arial"/>
          <w:sz w:val="20"/>
          <w:szCs w:val="20"/>
        </w:rPr>
        <w:t xml:space="preserve"> </w:t>
      </w:r>
      <w:r w:rsidRPr="008407F3">
        <w:rPr>
          <w:rFonts w:ascii="Arial" w:hAnsi="Arial" w:cs="Arial"/>
          <w:sz w:val="20"/>
          <w:szCs w:val="20"/>
        </w:rPr>
        <w:t>2027.</w:t>
      </w:r>
    </w:p>
    <w:p w14:paraId="5DF49E94" w14:textId="77777777" w:rsidR="00F72AD2" w:rsidRPr="008407F3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8407F3">
        <w:rPr>
          <w:rFonts w:ascii="Arial" w:hAnsi="Arial" w:cs="Arial"/>
          <w:sz w:val="20"/>
          <w:szCs w:val="20"/>
        </w:rPr>
        <w:t>Do niniejszego postępowania nie mają zastosowania przepisy ustawy Prawo zamówień publicznych.</w:t>
      </w:r>
    </w:p>
    <w:p w14:paraId="1D25554E" w14:textId="77777777" w:rsidR="00EA69ED" w:rsidRPr="008407F3" w:rsidRDefault="00EA69ED" w:rsidP="002E3573">
      <w:pPr>
        <w:spacing w:line="360" w:lineRule="auto"/>
        <w:rPr>
          <w:rFonts w:ascii="Arial" w:hAnsi="Arial" w:cs="Arial"/>
          <w:sz w:val="20"/>
          <w:szCs w:val="20"/>
        </w:rPr>
      </w:pPr>
    </w:p>
    <w:p w14:paraId="0C74897B" w14:textId="4DB112A6" w:rsidR="00F72AD2" w:rsidRPr="008407F3" w:rsidRDefault="00F72AD2" w:rsidP="002E3573">
      <w:pPr>
        <w:spacing w:after="240" w:line="360" w:lineRule="auto"/>
        <w:rPr>
          <w:rFonts w:ascii="Arial" w:hAnsi="Arial" w:cs="Arial"/>
          <w:b/>
          <w:bCs/>
          <w:sz w:val="20"/>
          <w:szCs w:val="20"/>
        </w:rPr>
      </w:pPr>
      <w:r w:rsidRPr="008407F3">
        <w:rPr>
          <w:rFonts w:ascii="Arial" w:hAnsi="Arial" w:cs="Arial"/>
          <w:b/>
          <w:bCs/>
          <w:sz w:val="20"/>
          <w:szCs w:val="20"/>
        </w:rPr>
        <w:t>4. Informacje dotyczące komunikacji Zamawiającego z Wykonawcą w niniejszym zapytaniu:</w:t>
      </w:r>
    </w:p>
    <w:p w14:paraId="6FBA0321" w14:textId="4B395877" w:rsidR="00F72AD2" w:rsidRPr="00DE436D" w:rsidRDefault="00DA7906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8407F3">
        <w:rPr>
          <w:rFonts w:ascii="Arial" w:hAnsi="Arial" w:cs="Arial"/>
          <w:sz w:val="20"/>
          <w:szCs w:val="20"/>
        </w:rPr>
        <w:t>4.</w:t>
      </w:r>
      <w:r w:rsidR="00F72AD2" w:rsidRPr="008407F3">
        <w:rPr>
          <w:rFonts w:ascii="Arial" w:hAnsi="Arial" w:cs="Arial"/>
          <w:sz w:val="20"/>
          <w:szCs w:val="20"/>
        </w:rPr>
        <w:t>1. Komunikacja w postępowaniu o udzielenie zamówienia, w tym ogłoszenie zapytania ofertowego,</w:t>
      </w:r>
      <w:r w:rsidR="00EA69ED" w:rsidRPr="008407F3">
        <w:rPr>
          <w:rFonts w:ascii="Arial" w:hAnsi="Arial" w:cs="Arial"/>
          <w:sz w:val="20"/>
          <w:szCs w:val="20"/>
        </w:rPr>
        <w:t xml:space="preserve"> </w:t>
      </w:r>
      <w:r w:rsidR="00F72AD2" w:rsidRPr="008407F3">
        <w:rPr>
          <w:rFonts w:ascii="Arial" w:hAnsi="Arial" w:cs="Arial"/>
          <w:sz w:val="20"/>
          <w:szCs w:val="20"/>
        </w:rPr>
        <w:t>składanie ofert, wymiana informacji między Zamawiającym, a Wykonawcą oraz przekazywanie</w:t>
      </w:r>
      <w:r w:rsidR="00EA69ED" w:rsidRPr="00DE436D">
        <w:rPr>
          <w:rFonts w:ascii="Arial" w:hAnsi="Arial" w:cs="Arial"/>
          <w:sz w:val="20"/>
          <w:szCs w:val="20"/>
        </w:rPr>
        <w:t xml:space="preserve"> </w:t>
      </w:r>
      <w:r w:rsidR="00F72AD2" w:rsidRPr="00DE436D">
        <w:rPr>
          <w:rFonts w:ascii="Arial" w:hAnsi="Arial" w:cs="Arial"/>
          <w:sz w:val="20"/>
          <w:szCs w:val="20"/>
        </w:rPr>
        <w:t>dokumentów i oświadczeń odbywa się pisemnie za pomocą bazy konkurencyjności:</w:t>
      </w:r>
    </w:p>
    <w:p w14:paraId="4E16FC61" w14:textId="2C0453A6" w:rsidR="00F72AD2" w:rsidRPr="00DE436D" w:rsidRDefault="00EA69ED" w:rsidP="002E3573">
      <w:pPr>
        <w:spacing w:after="240" w:line="360" w:lineRule="auto"/>
        <w:rPr>
          <w:rFonts w:ascii="Arial" w:hAnsi="Arial" w:cs="Arial"/>
          <w:sz w:val="20"/>
          <w:szCs w:val="20"/>
        </w:rPr>
      </w:pPr>
      <w:hyperlink r:id="rId8" w:history="1">
        <w:r w:rsidRPr="00DE436D">
          <w:rPr>
            <w:rStyle w:val="Hipercze"/>
            <w:rFonts w:ascii="Arial" w:hAnsi="Arial" w:cs="Arial"/>
            <w:color w:val="auto"/>
            <w:sz w:val="20"/>
            <w:szCs w:val="20"/>
          </w:rPr>
          <w:t>https://bazakonkurencyjnosci.funduszeeuropejskie.gov.pl</w:t>
        </w:r>
      </w:hyperlink>
    </w:p>
    <w:p w14:paraId="62DCE496" w14:textId="0EF9C890" w:rsidR="00F72AD2" w:rsidRPr="00DE436D" w:rsidRDefault="00DA7906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4.</w:t>
      </w:r>
      <w:r w:rsidR="00F72AD2" w:rsidRPr="00DE436D">
        <w:rPr>
          <w:rFonts w:ascii="Arial" w:hAnsi="Arial" w:cs="Arial"/>
          <w:sz w:val="20"/>
          <w:szCs w:val="20"/>
        </w:rPr>
        <w:t>2. Wykonawca może zwrócić się do zamawiającego z prośbą o wyjaśnienie treści zapytania ofertowego.</w:t>
      </w:r>
    </w:p>
    <w:p w14:paraId="4F3A360B" w14:textId="77777777" w:rsidR="00F72AD2" w:rsidRPr="00DE436D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Zasady dotyczące zadawania pytań znajdują się pod adresem:</w:t>
      </w:r>
    </w:p>
    <w:p w14:paraId="07381EE3" w14:textId="6F20DA00" w:rsidR="00F72AD2" w:rsidRPr="00DE436D" w:rsidRDefault="00EA69ED" w:rsidP="002E3573">
      <w:pPr>
        <w:spacing w:line="360" w:lineRule="auto"/>
        <w:rPr>
          <w:rFonts w:ascii="Arial" w:hAnsi="Arial" w:cs="Arial"/>
          <w:sz w:val="20"/>
          <w:szCs w:val="20"/>
        </w:rPr>
      </w:pPr>
      <w:hyperlink r:id="rId9" w:history="1">
        <w:r w:rsidRPr="00DE436D">
          <w:rPr>
            <w:rStyle w:val="Hipercze"/>
            <w:rFonts w:ascii="Arial" w:hAnsi="Arial" w:cs="Arial"/>
            <w:color w:val="auto"/>
            <w:sz w:val="20"/>
            <w:szCs w:val="20"/>
          </w:rPr>
          <w:t>https://bazakonkurencyjnosci.funduszeeuropejskie.gov.pl/pomoc/53-zadawanie-pytan</w:t>
        </w:r>
      </w:hyperlink>
      <w:r w:rsidR="00F72AD2" w:rsidRPr="00DE436D">
        <w:rPr>
          <w:rFonts w:ascii="Arial" w:hAnsi="Arial" w:cs="Arial"/>
          <w:sz w:val="20"/>
          <w:szCs w:val="20"/>
        </w:rPr>
        <w:t>.</w:t>
      </w:r>
    </w:p>
    <w:p w14:paraId="1C258E53" w14:textId="24A714BD" w:rsidR="002E3573" w:rsidRPr="00DE436D" w:rsidRDefault="002E3573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lastRenderedPageBreak/>
        <w:t>Zamawiający udzieli odpowiedzi na pytania, od warunkiem że wniosek o wyjaśnienie treści wpłynął do zamawiającego nie później niż na 3 dni przed upływem terminu składania ofert.</w:t>
      </w:r>
    </w:p>
    <w:p w14:paraId="52527CE6" w14:textId="66EC4055" w:rsidR="002E3573" w:rsidRPr="00DE436D" w:rsidRDefault="002E3573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Jeżeli zamawiający nie udzieli wyjaśnień, mimo zachowania terminu na złożenie pytań, przedłuża termin składania ofert o czas niezbędny do zapoznania się wszystkich zainteresowanych wykonawców z wyjaśnieniami niezbędnymi do należytego przygotowania i złożenia ofert.</w:t>
      </w:r>
    </w:p>
    <w:p w14:paraId="0F11ACD0" w14:textId="1005C1CE" w:rsidR="002E3573" w:rsidRPr="00DE436D" w:rsidRDefault="002E3573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 xml:space="preserve">Przedłużenie terminu składania ofert nie wpływa na bieg terminu składania wniosku o wyjaśnienie treści </w:t>
      </w:r>
      <w:r w:rsidR="00DE436D" w:rsidRPr="00DE436D">
        <w:rPr>
          <w:rFonts w:ascii="Arial" w:hAnsi="Arial" w:cs="Arial"/>
          <w:sz w:val="20"/>
          <w:szCs w:val="20"/>
        </w:rPr>
        <w:t xml:space="preserve">Zapytania </w:t>
      </w:r>
      <w:r w:rsidR="00CD76F5" w:rsidRPr="00DE436D">
        <w:rPr>
          <w:rFonts w:ascii="Arial" w:hAnsi="Arial" w:cs="Arial"/>
          <w:sz w:val="20"/>
          <w:szCs w:val="20"/>
        </w:rPr>
        <w:t>ofertowego</w:t>
      </w:r>
      <w:r w:rsidRPr="00DE436D">
        <w:rPr>
          <w:rFonts w:ascii="Arial" w:hAnsi="Arial" w:cs="Arial"/>
          <w:sz w:val="20"/>
          <w:szCs w:val="20"/>
        </w:rPr>
        <w:t>, o którym mowa w zdaniu poprzednim.</w:t>
      </w:r>
    </w:p>
    <w:p w14:paraId="43B8FBBF" w14:textId="18E4565C" w:rsidR="00C1465D" w:rsidRPr="00DE436D" w:rsidRDefault="002E3573" w:rsidP="002E3573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W przypadku gdy wniosek o wyjaśnienie treści Zapytania nie wpłynął w terminie, o którym mowa powyżej Zamawiający nie ma obowiązku udzielania wyjaśnień oraz obowiązku przedłużenia terminu składania ofert.</w:t>
      </w:r>
    </w:p>
    <w:p w14:paraId="2A82AF27" w14:textId="142C82BE" w:rsidR="00C1465D" w:rsidRPr="00DE436D" w:rsidRDefault="00C1465D" w:rsidP="002E3573">
      <w:pPr>
        <w:spacing w:after="240" w:line="360" w:lineRule="auto"/>
        <w:rPr>
          <w:rFonts w:ascii="Arial" w:hAnsi="Arial" w:cs="Arial"/>
          <w:b/>
          <w:bCs/>
          <w:sz w:val="20"/>
          <w:szCs w:val="20"/>
        </w:rPr>
      </w:pPr>
      <w:r w:rsidRPr="00DE436D">
        <w:rPr>
          <w:rFonts w:ascii="Arial" w:hAnsi="Arial" w:cs="Arial"/>
          <w:b/>
          <w:bCs/>
          <w:sz w:val="20"/>
          <w:szCs w:val="20"/>
        </w:rPr>
        <w:t>5. Sposób przygotowania oferty</w:t>
      </w:r>
      <w:r w:rsidR="009E453E" w:rsidRPr="00DE436D">
        <w:rPr>
          <w:rFonts w:ascii="Arial" w:hAnsi="Arial" w:cs="Arial"/>
          <w:b/>
          <w:bCs/>
          <w:sz w:val="20"/>
          <w:szCs w:val="20"/>
        </w:rPr>
        <w:t>:</w:t>
      </w:r>
    </w:p>
    <w:p w14:paraId="02D53672" w14:textId="7E6DE6D5" w:rsidR="00C1465D" w:rsidRPr="00DE436D" w:rsidRDefault="00DA7906" w:rsidP="00C1465D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5.</w:t>
      </w:r>
      <w:r w:rsidR="00C1465D" w:rsidRPr="00DE436D">
        <w:rPr>
          <w:rFonts w:ascii="Arial" w:hAnsi="Arial" w:cs="Arial"/>
          <w:sz w:val="20"/>
          <w:szCs w:val="20"/>
        </w:rPr>
        <w:t>1</w:t>
      </w:r>
      <w:r w:rsidR="00F72AD2" w:rsidRPr="00DE436D">
        <w:rPr>
          <w:rFonts w:ascii="Arial" w:hAnsi="Arial" w:cs="Arial"/>
          <w:sz w:val="20"/>
          <w:szCs w:val="20"/>
        </w:rPr>
        <w:t>. Oferty należy złożyć w wymaganym w ogłoszeniu terminie, za pośrednictwem bazy konkurencyjności</w:t>
      </w:r>
      <w:r w:rsidR="00C1465D" w:rsidRPr="00DE436D">
        <w:rPr>
          <w:rFonts w:ascii="Arial" w:hAnsi="Arial" w:cs="Arial"/>
          <w:sz w:val="20"/>
          <w:szCs w:val="20"/>
        </w:rPr>
        <w:t xml:space="preserve"> </w:t>
      </w:r>
      <w:r w:rsidR="00F72AD2" w:rsidRPr="00DE436D">
        <w:rPr>
          <w:rFonts w:ascii="Arial" w:hAnsi="Arial" w:cs="Arial"/>
          <w:sz w:val="20"/>
          <w:szCs w:val="20"/>
        </w:rPr>
        <w:t>dostępnej pod linkiem: https://bazakonkurencyjnosci.funduszeeuropejskie.gov.pl, zgodnie</w:t>
      </w:r>
      <w:r w:rsidR="00C1465D" w:rsidRPr="00DE436D">
        <w:rPr>
          <w:rFonts w:ascii="Arial" w:hAnsi="Arial" w:cs="Arial"/>
          <w:sz w:val="20"/>
          <w:szCs w:val="20"/>
        </w:rPr>
        <w:t xml:space="preserve"> </w:t>
      </w:r>
      <w:r w:rsidR="00F72AD2" w:rsidRPr="00DE436D">
        <w:rPr>
          <w:rFonts w:ascii="Arial" w:hAnsi="Arial" w:cs="Arial"/>
          <w:sz w:val="20"/>
          <w:szCs w:val="20"/>
        </w:rPr>
        <w:t>z instrukcją dostępną pod linkiem:</w:t>
      </w:r>
      <w:r w:rsidR="00C1465D" w:rsidRPr="00DE436D">
        <w:rPr>
          <w:rFonts w:ascii="Arial" w:hAnsi="Arial" w:cs="Arial"/>
          <w:sz w:val="20"/>
          <w:szCs w:val="20"/>
        </w:rPr>
        <w:t xml:space="preserve"> </w:t>
      </w:r>
      <w:r w:rsidR="00F72AD2" w:rsidRPr="00DE436D">
        <w:rPr>
          <w:rFonts w:ascii="Arial" w:hAnsi="Arial" w:cs="Arial"/>
          <w:sz w:val="20"/>
          <w:szCs w:val="20"/>
        </w:rPr>
        <w:t>https://bazakonkurencyjnosci.funduszeeuropejskie.gov.pl/pomoc</w:t>
      </w:r>
      <w:r w:rsidR="00C1465D" w:rsidRPr="00DE436D">
        <w:rPr>
          <w:rFonts w:ascii="Arial" w:hAnsi="Arial" w:cs="Arial"/>
          <w:sz w:val="20"/>
          <w:szCs w:val="20"/>
        </w:rPr>
        <w:t xml:space="preserve"> . </w:t>
      </w:r>
      <w:r w:rsidR="00F72AD2" w:rsidRPr="00DE436D">
        <w:rPr>
          <w:rFonts w:ascii="Arial" w:hAnsi="Arial" w:cs="Arial"/>
          <w:sz w:val="20"/>
          <w:szCs w:val="20"/>
        </w:rPr>
        <w:t>Oferty należy składać w języku polskim.</w:t>
      </w:r>
      <w:r w:rsidR="00C1465D" w:rsidRPr="00DE436D">
        <w:rPr>
          <w:rFonts w:ascii="Arial" w:hAnsi="Arial" w:cs="Arial"/>
          <w:sz w:val="20"/>
          <w:szCs w:val="20"/>
        </w:rPr>
        <w:t xml:space="preserve"> </w:t>
      </w:r>
      <w:r w:rsidR="00F72AD2" w:rsidRPr="00DE436D">
        <w:rPr>
          <w:rFonts w:ascii="Arial" w:hAnsi="Arial" w:cs="Arial"/>
          <w:sz w:val="20"/>
          <w:szCs w:val="20"/>
        </w:rPr>
        <w:t xml:space="preserve">Oferta powinna być złożona na wzorze formularza ofertowego stanowiącego Załącznik nr </w:t>
      </w:r>
      <w:r w:rsidR="000A6F4A">
        <w:rPr>
          <w:rFonts w:ascii="Arial" w:hAnsi="Arial" w:cs="Arial"/>
          <w:sz w:val="20"/>
          <w:szCs w:val="20"/>
        </w:rPr>
        <w:t>3</w:t>
      </w:r>
      <w:r w:rsidR="00F72AD2" w:rsidRPr="00DE436D">
        <w:rPr>
          <w:rFonts w:ascii="Arial" w:hAnsi="Arial" w:cs="Arial"/>
          <w:sz w:val="20"/>
          <w:szCs w:val="20"/>
        </w:rPr>
        <w:t xml:space="preserve"> do</w:t>
      </w:r>
      <w:r w:rsidR="00B81F4F" w:rsidRPr="00DE436D">
        <w:rPr>
          <w:rFonts w:ascii="Arial" w:hAnsi="Arial" w:cs="Arial"/>
          <w:sz w:val="20"/>
          <w:szCs w:val="20"/>
        </w:rPr>
        <w:t xml:space="preserve"> </w:t>
      </w:r>
      <w:r w:rsidR="00F72AD2" w:rsidRPr="00DE436D">
        <w:rPr>
          <w:rFonts w:ascii="Arial" w:hAnsi="Arial" w:cs="Arial"/>
          <w:sz w:val="20"/>
          <w:szCs w:val="20"/>
        </w:rPr>
        <w:t>zapytania ofertowego.</w:t>
      </w:r>
    </w:p>
    <w:p w14:paraId="25C62D7B" w14:textId="7791D425" w:rsidR="007E5817" w:rsidRDefault="00DA7906" w:rsidP="007E5817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5.</w:t>
      </w:r>
      <w:r w:rsidR="00C1465D" w:rsidRPr="00DE436D">
        <w:rPr>
          <w:rFonts w:ascii="Arial" w:hAnsi="Arial" w:cs="Arial"/>
          <w:sz w:val="20"/>
          <w:szCs w:val="20"/>
        </w:rPr>
        <w:t xml:space="preserve">2. </w:t>
      </w:r>
      <w:r w:rsidR="00F72AD2" w:rsidRPr="00DE436D">
        <w:rPr>
          <w:rFonts w:ascii="Arial" w:hAnsi="Arial" w:cs="Arial"/>
          <w:sz w:val="20"/>
          <w:szCs w:val="20"/>
        </w:rPr>
        <w:t>Zamawiający dopuszcza możliwości składania ofert częściowych</w:t>
      </w:r>
      <w:r w:rsidR="007E5817">
        <w:rPr>
          <w:rFonts w:ascii="Arial" w:hAnsi="Arial" w:cs="Arial"/>
          <w:sz w:val="20"/>
          <w:szCs w:val="20"/>
        </w:rPr>
        <w:t xml:space="preserve">. Oferta może obejmować jedną, lub wszystkie części. Jeden Wykonawca może złożyć tylko jedną ofertę. </w:t>
      </w:r>
    </w:p>
    <w:p w14:paraId="70BCAFBA" w14:textId="4F3F77A4" w:rsidR="00F72AD2" w:rsidRPr="00DE436D" w:rsidRDefault="00DA7906" w:rsidP="002E3573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5.</w:t>
      </w:r>
      <w:r w:rsidR="00C1465D" w:rsidRPr="00DE436D">
        <w:rPr>
          <w:rFonts w:ascii="Arial" w:hAnsi="Arial" w:cs="Arial"/>
          <w:sz w:val="20"/>
          <w:szCs w:val="20"/>
        </w:rPr>
        <w:t xml:space="preserve">3. </w:t>
      </w:r>
      <w:r w:rsidR="00F72AD2" w:rsidRPr="00DE436D">
        <w:rPr>
          <w:rFonts w:ascii="Arial" w:hAnsi="Arial" w:cs="Arial"/>
          <w:sz w:val="20"/>
          <w:szCs w:val="20"/>
        </w:rPr>
        <w:t>Zamawiający nie dopuszcza możliwości składania ofert wariantowych.</w:t>
      </w:r>
      <w:r w:rsidR="00C1465D" w:rsidRPr="00DE436D">
        <w:rPr>
          <w:rFonts w:ascii="Arial" w:hAnsi="Arial" w:cs="Arial"/>
          <w:sz w:val="20"/>
          <w:szCs w:val="20"/>
        </w:rPr>
        <w:t xml:space="preserve"> </w:t>
      </w:r>
    </w:p>
    <w:p w14:paraId="11AE740D" w14:textId="284AFB1F" w:rsidR="00F72AD2" w:rsidRPr="00DE436D" w:rsidRDefault="00DA7906" w:rsidP="00C1465D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5.</w:t>
      </w:r>
      <w:r w:rsidR="00C1465D" w:rsidRPr="00DE436D">
        <w:rPr>
          <w:rFonts w:ascii="Arial" w:hAnsi="Arial" w:cs="Arial"/>
          <w:sz w:val="20"/>
          <w:szCs w:val="20"/>
        </w:rPr>
        <w:t>4</w:t>
      </w:r>
      <w:r w:rsidR="00F72AD2" w:rsidRPr="00DE436D">
        <w:rPr>
          <w:rFonts w:ascii="Arial" w:hAnsi="Arial" w:cs="Arial"/>
          <w:sz w:val="20"/>
          <w:szCs w:val="20"/>
        </w:rPr>
        <w:t xml:space="preserve">. Decydują dane wpisane na załączonym formularzu ofertowym - Załącznik nr </w:t>
      </w:r>
      <w:r w:rsidR="00C34B73">
        <w:rPr>
          <w:rFonts w:ascii="Arial" w:hAnsi="Arial" w:cs="Arial"/>
          <w:sz w:val="20"/>
          <w:szCs w:val="20"/>
        </w:rPr>
        <w:t>3</w:t>
      </w:r>
      <w:r w:rsidR="00F72AD2" w:rsidRPr="00DE436D">
        <w:rPr>
          <w:rFonts w:ascii="Arial" w:hAnsi="Arial" w:cs="Arial"/>
          <w:sz w:val="20"/>
          <w:szCs w:val="20"/>
        </w:rPr>
        <w:t xml:space="preserve"> do zapytania ofertowego.</w:t>
      </w:r>
    </w:p>
    <w:p w14:paraId="018A20BB" w14:textId="42AE5EF5" w:rsidR="00C1465D" w:rsidRPr="00DE436D" w:rsidRDefault="00DA7906" w:rsidP="00C1465D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5.</w:t>
      </w:r>
      <w:r w:rsidR="00C1465D" w:rsidRPr="00DE436D">
        <w:rPr>
          <w:rFonts w:ascii="Arial" w:hAnsi="Arial" w:cs="Arial"/>
          <w:sz w:val="20"/>
          <w:szCs w:val="20"/>
        </w:rPr>
        <w:t>5</w:t>
      </w:r>
      <w:r w:rsidR="00F72AD2" w:rsidRPr="00DE436D">
        <w:rPr>
          <w:rFonts w:ascii="Arial" w:hAnsi="Arial" w:cs="Arial"/>
          <w:sz w:val="20"/>
          <w:szCs w:val="20"/>
        </w:rPr>
        <w:t>. Oferty złożone innym kanałem (pisemnie, pocztą, mailowo) nie będą rozpatrywane. Oferty złożone po</w:t>
      </w:r>
      <w:r w:rsidR="002E3573" w:rsidRPr="00DE436D">
        <w:rPr>
          <w:rFonts w:ascii="Arial" w:hAnsi="Arial" w:cs="Arial"/>
          <w:sz w:val="20"/>
          <w:szCs w:val="20"/>
        </w:rPr>
        <w:t xml:space="preserve"> </w:t>
      </w:r>
      <w:r w:rsidR="00F72AD2" w:rsidRPr="00DE436D">
        <w:rPr>
          <w:rFonts w:ascii="Arial" w:hAnsi="Arial" w:cs="Arial"/>
          <w:sz w:val="20"/>
          <w:szCs w:val="20"/>
        </w:rPr>
        <w:t>terminie nie będą rozpatrywane. W przypadku złożenia oferty Wykonawca może przed upływem terminu</w:t>
      </w:r>
      <w:r w:rsidR="002E3573" w:rsidRPr="00DE436D">
        <w:rPr>
          <w:rFonts w:ascii="Arial" w:hAnsi="Arial" w:cs="Arial"/>
          <w:sz w:val="20"/>
          <w:szCs w:val="20"/>
        </w:rPr>
        <w:t xml:space="preserve"> </w:t>
      </w:r>
      <w:r w:rsidR="00F72AD2" w:rsidRPr="00DE436D">
        <w:rPr>
          <w:rFonts w:ascii="Arial" w:hAnsi="Arial" w:cs="Arial"/>
          <w:sz w:val="20"/>
          <w:szCs w:val="20"/>
        </w:rPr>
        <w:t xml:space="preserve">składania ofert zmienić lub wycofać swoją ofertę. </w:t>
      </w:r>
    </w:p>
    <w:p w14:paraId="3EF480B0" w14:textId="11AB1953" w:rsidR="00F72AD2" w:rsidRPr="00DE436D" w:rsidRDefault="00DA7906" w:rsidP="002E3573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5.</w:t>
      </w:r>
      <w:r w:rsidR="00C1465D" w:rsidRPr="00DE436D">
        <w:rPr>
          <w:rFonts w:ascii="Arial" w:hAnsi="Arial" w:cs="Arial"/>
          <w:sz w:val="20"/>
          <w:szCs w:val="20"/>
        </w:rPr>
        <w:t xml:space="preserve">6. </w:t>
      </w:r>
      <w:r w:rsidR="00F72AD2" w:rsidRPr="00DE436D">
        <w:rPr>
          <w:rFonts w:ascii="Arial" w:hAnsi="Arial" w:cs="Arial"/>
          <w:sz w:val="20"/>
          <w:szCs w:val="20"/>
        </w:rPr>
        <w:t>Złożenie oferty nie rodzi po stronie Wykonawcy roszczenia o zawarcie umowy. Zamawiający zastrzega</w:t>
      </w:r>
      <w:r w:rsidR="00B81F4F" w:rsidRPr="00DE436D">
        <w:rPr>
          <w:rFonts w:ascii="Arial" w:hAnsi="Arial" w:cs="Arial"/>
          <w:sz w:val="20"/>
          <w:szCs w:val="20"/>
        </w:rPr>
        <w:t xml:space="preserve"> </w:t>
      </w:r>
      <w:r w:rsidR="00F72AD2" w:rsidRPr="00DE436D">
        <w:rPr>
          <w:rFonts w:ascii="Arial" w:hAnsi="Arial" w:cs="Arial"/>
          <w:sz w:val="20"/>
          <w:szCs w:val="20"/>
        </w:rPr>
        <w:t>sobie prawo do zrezygnowania z udzielenia zamówienia</w:t>
      </w:r>
      <w:r w:rsidR="00B81F4F" w:rsidRPr="00DE436D">
        <w:rPr>
          <w:rFonts w:ascii="Arial" w:hAnsi="Arial" w:cs="Arial"/>
          <w:sz w:val="20"/>
          <w:szCs w:val="20"/>
        </w:rPr>
        <w:t xml:space="preserve"> w dowolnym momencie</w:t>
      </w:r>
      <w:r w:rsidR="00F72AD2" w:rsidRPr="00DE436D">
        <w:rPr>
          <w:rFonts w:ascii="Arial" w:hAnsi="Arial" w:cs="Arial"/>
          <w:sz w:val="20"/>
          <w:szCs w:val="20"/>
        </w:rPr>
        <w:t>.</w:t>
      </w:r>
    </w:p>
    <w:p w14:paraId="560A4A5F" w14:textId="0480FE78" w:rsidR="00F72AD2" w:rsidRPr="00CD76F5" w:rsidRDefault="00DA7906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DE436D">
        <w:rPr>
          <w:rFonts w:ascii="Arial" w:hAnsi="Arial" w:cs="Arial"/>
          <w:sz w:val="20"/>
          <w:szCs w:val="20"/>
        </w:rPr>
        <w:t>5.</w:t>
      </w:r>
      <w:r w:rsidR="00B81F4F" w:rsidRPr="00DE436D">
        <w:rPr>
          <w:rFonts w:ascii="Arial" w:hAnsi="Arial" w:cs="Arial"/>
          <w:sz w:val="20"/>
          <w:szCs w:val="20"/>
        </w:rPr>
        <w:t>7</w:t>
      </w:r>
      <w:r w:rsidR="00F72AD2" w:rsidRPr="00DE436D">
        <w:rPr>
          <w:rFonts w:ascii="Arial" w:hAnsi="Arial" w:cs="Arial"/>
          <w:sz w:val="20"/>
          <w:szCs w:val="20"/>
        </w:rPr>
        <w:t>. Jeżeli złożone wraz z ofertą informacje stanowią tajemnicę przedsiębiorstwa w rozumieniu przepisów</w:t>
      </w:r>
      <w:r w:rsidR="00B81F4F" w:rsidRPr="00DE436D">
        <w:rPr>
          <w:rFonts w:ascii="Arial" w:hAnsi="Arial" w:cs="Arial"/>
          <w:sz w:val="20"/>
          <w:szCs w:val="20"/>
        </w:rPr>
        <w:t xml:space="preserve"> </w:t>
      </w:r>
      <w:r w:rsidR="00F72AD2" w:rsidRPr="00DE436D">
        <w:rPr>
          <w:rFonts w:ascii="Arial" w:hAnsi="Arial" w:cs="Arial"/>
          <w:sz w:val="20"/>
          <w:szCs w:val="20"/>
        </w:rPr>
        <w:t>ustawy z dnia 16 kwietnia 1993 roku o zwalczaniu nieuczciwej konkurencji wówczas Wykonawca</w:t>
      </w:r>
      <w:r w:rsidR="00B81F4F" w:rsidRPr="00DE436D">
        <w:rPr>
          <w:rFonts w:ascii="Arial" w:hAnsi="Arial" w:cs="Arial"/>
          <w:sz w:val="20"/>
          <w:szCs w:val="20"/>
        </w:rPr>
        <w:t xml:space="preserve"> </w:t>
      </w:r>
      <w:r w:rsidR="00F72AD2" w:rsidRPr="00DE436D">
        <w:rPr>
          <w:rFonts w:ascii="Arial" w:hAnsi="Arial" w:cs="Arial"/>
          <w:sz w:val="20"/>
          <w:szCs w:val="20"/>
        </w:rPr>
        <w:t>zobowiązany jest wykazać, iż zastrzeżone informacje stanowią tajemnicę przedsiębiorstwa. Zamawiający</w:t>
      </w:r>
      <w:r w:rsidR="00B81F4F" w:rsidRPr="00DE436D">
        <w:rPr>
          <w:rFonts w:ascii="Arial" w:hAnsi="Arial" w:cs="Arial"/>
          <w:sz w:val="20"/>
          <w:szCs w:val="20"/>
        </w:rPr>
        <w:t xml:space="preserve"> </w:t>
      </w:r>
      <w:r w:rsidR="00F72AD2" w:rsidRPr="00DE436D">
        <w:rPr>
          <w:rFonts w:ascii="Arial" w:hAnsi="Arial" w:cs="Arial"/>
          <w:sz w:val="20"/>
          <w:szCs w:val="20"/>
        </w:rPr>
        <w:t xml:space="preserve">nie ujawnia informacji stanowiących tajemnicę przedsiębiorstwa w rozumieniu przepisów o </w:t>
      </w:r>
      <w:r w:rsidR="00F72AD2" w:rsidRPr="00CD76F5">
        <w:rPr>
          <w:rFonts w:ascii="Arial" w:hAnsi="Arial" w:cs="Arial"/>
          <w:sz w:val="20"/>
          <w:szCs w:val="20"/>
        </w:rPr>
        <w:t>zwalczaniu</w:t>
      </w:r>
      <w:r w:rsidR="00B81F4F" w:rsidRPr="00CD76F5">
        <w:rPr>
          <w:rFonts w:ascii="Arial" w:hAnsi="Arial" w:cs="Arial"/>
          <w:sz w:val="20"/>
          <w:szCs w:val="20"/>
        </w:rPr>
        <w:t xml:space="preserve"> </w:t>
      </w:r>
      <w:r w:rsidR="00F72AD2" w:rsidRPr="00CD76F5">
        <w:rPr>
          <w:rFonts w:ascii="Arial" w:hAnsi="Arial" w:cs="Arial"/>
          <w:sz w:val="20"/>
          <w:szCs w:val="20"/>
        </w:rPr>
        <w:t>nieuczciwej konkurencji, jeżeli Wykonawca nie później niż w terminie składania ofert zastrzegł, że nie</w:t>
      </w:r>
      <w:r w:rsidR="00B81F4F" w:rsidRPr="00CD76F5">
        <w:rPr>
          <w:rFonts w:ascii="Arial" w:hAnsi="Arial" w:cs="Arial"/>
          <w:sz w:val="20"/>
          <w:szCs w:val="20"/>
        </w:rPr>
        <w:t xml:space="preserve"> </w:t>
      </w:r>
      <w:r w:rsidR="00F72AD2" w:rsidRPr="00CD76F5">
        <w:rPr>
          <w:rFonts w:ascii="Arial" w:hAnsi="Arial" w:cs="Arial"/>
          <w:sz w:val="20"/>
          <w:szCs w:val="20"/>
        </w:rPr>
        <w:t>mogą być one udostępnione oraz wykazał, iż zastrzeżone informacje stanowią tajemnicę</w:t>
      </w:r>
      <w:r w:rsidR="00B81F4F" w:rsidRPr="00CD76F5">
        <w:rPr>
          <w:rFonts w:ascii="Arial" w:hAnsi="Arial" w:cs="Arial"/>
          <w:sz w:val="20"/>
          <w:szCs w:val="20"/>
        </w:rPr>
        <w:t xml:space="preserve"> </w:t>
      </w:r>
      <w:r w:rsidR="00F72AD2" w:rsidRPr="00CD76F5">
        <w:rPr>
          <w:rFonts w:ascii="Arial" w:hAnsi="Arial" w:cs="Arial"/>
          <w:sz w:val="20"/>
          <w:szCs w:val="20"/>
        </w:rPr>
        <w:t>przedsiębiorstwa.</w:t>
      </w:r>
    </w:p>
    <w:p w14:paraId="63D3F49A" w14:textId="63AEEF86" w:rsidR="00F72AD2" w:rsidRPr="00CD76F5" w:rsidRDefault="00DA7906" w:rsidP="002E3573">
      <w:pPr>
        <w:spacing w:before="240" w:line="360" w:lineRule="auto"/>
        <w:rPr>
          <w:rFonts w:ascii="Arial" w:hAnsi="Arial" w:cs="Arial"/>
          <w:sz w:val="20"/>
          <w:szCs w:val="20"/>
        </w:rPr>
      </w:pPr>
      <w:r w:rsidRPr="00CD76F5">
        <w:rPr>
          <w:rFonts w:ascii="Arial" w:hAnsi="Arial" w:cs="Arial"/>
          <w:sz w:val="20"/>
          <w:szCs w:val="20"/>
        </w:rPr>
        <w:lastRenderedPageBreak/>
        <w:t>5.</w:t>
      </w:r>
      <w:r w:rsidR="00B81F4F" w:rsidRPr="00CD76F5">
        <w:rPr>
          <w:rFonts w:ascii="Arial" w:hAnsi="Arial" w:cs="Arial"/>
          <w:sz w:val="20"/>
          <w:szCs w:val="20"/>
        </w:rPr>
        <w:t>8</w:t>
      </w:r>
      <w:r w:rsidR="00F72AD2" w:rsidRPr="00CD76F5">
        <w:rPr>
          <w:rFonts w:ascii="Arial" w:hAnsi="Arial" w:cs="Arial"/>
          <w:sz w:val="20"/>
          <w:szCs w:val="20"/>
        </w:rPr>
        <w:t>. Na ofertę składa się:</w:t>
      </w:r>
    </w:p>
    <w:p w14:paraId="19066ED8" w14:textId="2EE027CB" w:rsidR="00F72AD2" w:rsidRPr="00060336" w:rsidRDefault="00F72AD2" w:rsidP="00533935">
      <w:pPr>
        <w:spacing w:line="360" w:lineRule="auto"/>
        <w:rPr>
          <w:rFonts w:ascii="Arial" w:hAnsi="Arial" w:cs="Arial"/>
          <w:strike/>
          <w:sz w:val="20"/>
          <w:szCs w:val="20"/>
        </w:rPr>
      </w:pPr>
      <w:r w:rsidRPr="00CD76F5">
        <w:rPr>
          <w:rFonts w:ascii="Arial" w:hAnsi="Arial" w:cs="Arial"/>
          <w:sz w:val="20"/>
          <w:szCs w:val="20"/>
        </w:rPr>
        <w:t xml:space="preserve">a) Formularz ofertowy – sporządzony wg wzoru na </w:t>
      </w:r>
      <w:r w:rsidRPr="00060336">
        <w:rPr>
          <w:rFonts w:ascii="Arial" w:hAnsi="Arial" w:cs="Arial"/>
          <w:sz w:val="20"/>
          <w:szCs w:val="20"/>
        </w:rPr>
        <w:t xml:space="preserve">Załączniku nr </w:t>
      </w:r>
      <w:r w:rsidR="00CD76F5" w:rsidRPr="00060336">
        <w:rPr>
          <w:rFonts w:ascii="Arial" w:hAnsi="Arial" w:cs="Arial"/>
          <w:sz w:val="20"/>
          <w:szCs w:val="20"/>
        </w:rPr>
        <w:t>3</w:t>
      </w:r>
      <w:r w:rsidRPr="00060336">
        <w:rPr>
          <w:rFonts w:ascii="Arial" w:hAnsi="Arial" w:cs="Arial"/>
          <w:sz w:val="20"/>
          <w:szCs w:val="20"/>
        </w:rPr>
        <w:t xml:space="preserve"> do zapytania ofertowego -</w:t>
      </w:r>
      <w:r w:rsidR="002E3573" w:rsidRPr="00060336">
        <w:rPr>
          <w:rFonts w:ascii="Arial" w:hAnsi="Arial" w:cs="Arial"/>
          <w:sz w:val="20"/>
          <w:szCs w:val="20"/>
        </w:rPr>
        <w:t xml:space="preserve"> </w:t>
      </w:r>
      <w:r w:rsidRPr="00060336">
        <w:rPr>
          <w:rFonts w:ascii="Arial" w:hAnsi="Arial" w:cs="Arial"/>
          <w:sz w:val="20"/>
          <w:szCs w:val="20"/>
        </w:rPr>
        <w:t>dokument ten nie podlega uzupełnieniu. Brak złożenia ww. dokumentu spowoduje odrzucenie</w:t>
      </w:r>
      <w:r w:rsidR="002E3573" w:rsidRPr="00060336">
        <w:rPr>
          <w:rFonts w:ascii="Arial" w:hAnsi="Arial" w:cs="Arial"/>
          <w:sz w:val="20"/>
          <w:szCs w:val="20"/>
        </w:rPr>
        <w:t xml:space="preserve"> </w:t>
      </w:r>
      <w:r w:rsidRPr="00060336">
        <w:rPr>
          <w:rFonts w:ascii="Arial" w:hAnsi="Arial" w:cs="Arial"/>
          <w:sz w:val="20"/>
          <w:szCs w:val="20"/>
        </w:rPr>
        <w:t>oferty;</w:t>
      </w:r>
      <w:r w:rsidR="002E3573" w:rsidRPr="00060336">
        <w:rPr>
          <w:rFonts w:ascii="Arial" w:hAnsi="Arial" w:cs="Arial"/>
          <w:sz w:val="20"/>
          <w:szCs w:val="20"/>
        </w:rPr>
        <w:t xml:space="preserve"> </w:t>
      </w:r>
    </w:p>
    <w:p w14:paraId="148A3209" w14:textId="5B217164" w:rsidR="002E3573" w:rsidRPr="00060336" w:rsidRDefault="00533935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060336">
        <w:rPr>
          <w:rFonts w:ascii="Arial" w:hAnsi="Arial" w:cs="Arial"/>
          <w:sz w:val="20"/>
          <w:szCs w:val="20"/>
        </w:rPr>
        <w:t>b</w:t>
      </w:r>
      <w:r w:rsidR="002E3573" w:rsidRPr="00060336">
        <w:rPr>
          <w:rFonts w:ascii="Arial" w:hAnsi="Arial" w:cs="Arial"/>
          <w:sz w:val="20"/>
          <w:szCs w:val="20"/>
        </w:rPr>
        <w:t xml:space="preserve">) Wykaz osób zdolnych do realizacji zamówienia </w:t>
      </w:r>
      <w:r w:rsidR="0008000C" w:rsidRPr="00060336">
        <w:rPr>
          <w:rFonts w:ascii="Arial" w:hAnsi="Arial" w:cs="Arial"/>
          <w:sz w:val="20"/>
          <w:szCs w:val="20"/>
        </w:rPr>
        <w:t xml:space="preserve">(załącznik nr </w:t>
      </w:r>
      <w:r w:rsidR="00B90A97">
        <w:rPr>
          <w:rFonts w:ascii="Arial" w:hAnsi="Arial" w:cs="Arial"/>
          <w:sz w:val="20"/>
          <w:szCs w:val="20"/>
        </w:rPr>
        <w:t>4</w:t>
      </w:r>
      <w:r w:rsidR="0008000C" w:rsidRPr="00060336">
        <w:rPr>
          <w:rFonts w:ascii="Arial" w:hAnsi="Arial" w:cs="Arial"/>
          <w:sz w:val="20"/>
          <w:szCs w:val="20"/>
        </w:rPr>
        <w:t>)</w:t>
      </w:r>
    </w:p>
    <w:p w14:paraId="6C6EE51F" w14:textId="2496E3CB" w:rsidR="0008000C" w:rsidRPr="00060336" w:rsidRDefault="00533935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060336">
        <w:rPr>
          <w:rFonts w:ascii="Arial" w:hAnsi="Arial" w:cs="Arial"/>
          <w:sz w:val="20"/>
          <w:szCs w:val="20"/>
        </w:rPr>
        <w:t>c</w:t>
      </w:r>
      <w:r w:rsidR="0008000C" w:rsidRPr="00060336">
        <w:rPr>
          <w:rFonts w:ascii="Arial" w:hAnsi="Arial" w:cs="Arial"/>
          <w:sz w:val="20"/>
          <w:szCs w:val="20"/>
        </w:rPr>
        <w:t xml:space="preserve">) Oświadczenie o braku podstaw do wykluczenia z udziału w postępowaniu (załącznik nr </w:t>
      </w:r>
      <w:r w:rsidR="00B90A97">
        <w:rPr>
          <w:rFonts w:ascii="Arial" w:hAnsi="Arial" w:cs="Arial"/>
          <w:sz w:val="20"/>
          <w:szCs w:val="20"/>
        </w:rPr>
        <w:t>5</w:t>
      </w:r>
      <w:r w:rsidR="0008000C" w:rsidRPr="00060336">
        <w:rPr>
          <w:rFonts w:ascii="Arial" w:hAnsi="Arial" w:cs="Arial"/>
          <w:sz w:val="20"/>
          <w:szCs w:val="20"/>
        </w:rPr>
        <w:t>)</w:t>
      </w:r>
    </w:p>
    <w:p w14:paraId="3B876C50" w14:textId="11604F15" w:rsidR="00396F4D" w:rsidRPr="00060336" w:rsidRDefault="00533935" w:rsidP="00060336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060336">
        <w:rPr>
          <w:rFonts w:ascii="Arial" w:hAnsi="Arial" w:cs="Arial"/>
          <w:sz w:val="20"/>
          <w:szCs w:val="20"/>
        </w:rPr>
        <w:t>d</w:t>
      </w:r>
      <w:r w:rsidR="00F72AD2" w:rsidRPr="00060336">
        <w:rPr>
          <w:rFonts w:ascii="Arial" w:hAnsi="Arial" w:cs="Arial"/>
          <w:sz w:val="20"/>
          <w:szCs w:val="20"/>
        </w:rPr>
        <w:t>) Pełnomocnictwo do działania w imieniu Wykonawcy - jeżeli zostało udzielone</w:t>
      </w:r>
      <w:r w:rsidR="00396F4D" w:rsidRPr="00060336">
        <w:rPr>
          <w:rFonts w:ascii="Arial" w:hAnsi="Arial" w:cs="Arial"/>
          <w:sz w:val="20"/>
          <w:szCs w:val="20"/>
        </w:rPr>
        <w:t>.</w:t>
      </w:r>
    </w:p>
    <w:p w14:paraId="199514BA" w14:textId="4927CEC8" w:rsidR="00F72AD2" w:rsidRPr="00060336" w:rsidRDefault="00DA7906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060336">
        <w:rPr>
          <w:rFonts w:ascii="Arial" w:hAnsi="Arial" w:cs="Arial"/>
          <w:sz w:val="20"/>
          <w:szCs w:val="20"/>
        </w:rPr>
        <w:t>5.</w:t>
      </w:r>
      <w:r w:rsidR="00C1465D" w:rsidRPr="00060336">
        <w:rPr>
          <w:rFonts w:ascii="Arial" w:hAnsi="Arial" w:cs="Arial"/>
          <w:sz w:val="20"/>
          <w:szCs w:val="20"/>
        </w:rPr>
        <w:t>9</w:t>
      </w:r>
      <w:r w:rsidR="00F72AD2" w:rsidRPr="00060336">
        <w:rPr>
          <w:rFonts w:ascii="Arial" w:hAnsi="Arial" w:cs="Arial"/>
          <w:sz w:val="20"/>
          <w:szCs w:val="20"/>
        </w:rPr>
        <w:t>. Oferta oraz wszelkie załączniki muszą być podpisane przez Wykonawcę lub osoby upoważnione do</w:t>
      </w:r>
      <w:r w:rsidR="00C1465D" w:rsidRPr="00060336">
        <w:rPr>
          <w:rFonts w:ascii="Arial" w:hAnsi="Arial" w:cs="Arial"/>
          <w:sz w:val="20"/>
          <w:szCs w:val="20"/>
        </w:rPr>
        <w:t xml:space="preserve"> </w:t>
      </w:r>
      <w:r w:rsidR="00F72AD2" w:rsidRPr="00060336">
        <w:rPr>
          <w:rFonts w:ascii="Arial" w:hAnsi="Arial" w:cs="Arial"/>
          <w:sz w:val="20"/>
          <w:szCs w:val="20"/>
        </w:rPr>
        <w:t>reprezentowania Wykonawcy. Oznacza to, że jeżeli z dokumentu/-ów określającego/-ych status prawny</w:t>
      </w:r>
      <w:r w:rsidR="00C1465D" w:rsidRPr="00060336">
        <w:rPr>
          <w:rFonts w:ascii="Arial" w:hAnsi="Arial" w:cs="Arial"/>
          <w:sz w:val="20"/>
          <w:szCs w:val="20"/>
        </w:rPr>
        <w:t xml:space="preserve"> </w:t>
      </w:r>
      <w:r w:rsidR="00F72AD2" w:rsidRPr="00060336">
        <w:rPr>
          <w:rFonts w:ascii="Arial" w:hAnsi="Arial" w:cs="Arial"/>
          <w:sz w:val="20"/>
          <w:szCs w:val="20"/>
        </w:rPr>
        <w:t>Wykonawcy/-ów lub pełnomocnictwa wynika, iż do reprezentowania Wykonawcy/-ów upoważnionych jest</w:t>
      </w:r>
      <w:r w:rsidR="00C1465D" w:rsidRPr="00060336">
        <w:rPr>
          <w:rFonts w:ascii="Arial" w:hAnsi="Arial" w:cs="Arial"/>
          <w:sz w:val="20"/>
          <w:szCs w:val="20"/>
        </w:rPr>
        <w:t xml:space="preserve"> </w:t>
      </w:r>
      <w:r w:rsidR="00F72AD2" w:rsidRPr="00060336">
        <w:rPr>
          <w:rFonts w:ascii="Arial" w:hAnsi="Arial" w:cs="Arial"/>
          <w:sz w:val="20"/>
          <w:szCs w:val="20"/>
        </w:rPr>
        <w:t>łącznie kilka osób, dokumenty wchodzące w skład oferty muszą być podpisane przez wszystkie te osoby.</w:t>
      </w:r>
    </w:p>
    <w:p w14:paraId="0748F446" w14:textId="1734A61A" w:rsidR="00F72AD2" w:rsidRPr="00060336" w:rsidRDefault="00DA7906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060336">
        <w:rPr>
          <w:rFonts w:ascii="Arial" w:hAnsi="Arial" w:cs="Arial"/>
          <w:sz w:val="20"/>
          <w:szCs w:val="20"/>
        </w:rPr>
        <w:t>5.</w:t>
      </w:r>
      <w:r w:rsidR="00F72AD2" w:rsidRPr="00060336">
        <w:rPr>
          <w:rFonts w:ascii="Arial" w:hAnsi="Arial" w:cs="Arial"/>
          <w:sz w:val="20"/>
          <w:szCs w:val="20"/>
        </w:rPr>
        <w:t>1</w:t>
      </w:r>
      <w:r w:rsidR="00C1465D" w:rsidRPr="00060336">
        <w:rPr>
          <w:rFonts w:ascii="Arial" w:hAnsi="Arial" w:cs="Arial"/>
          <w:sz w:val="20"/>
          <w:szCs w:val="20"/>
        </w:rPr>
        <w:t>0</w:t>
      </w:r>
      <w:r w:rsidR="00F72AD2" w:rsidRPr="00060336">
        <w:rPr>
          <w:rFonts w:ascii="Arial" w:hAnsi="Arial" w:cs="Arial"/>
          <w:sz w:val="20"/>
          <w:szCs w:val="20"/>
        </w:rPr>
        <w:t>. O udzielenie zamówienia mogą ubiegać się Wykonawcy, którzy nie podlegają wykluczeniu na</w:t>
      </w:r>
    </w:p>
    <w:p w14:paraId="14CFC699" w14:textId="77777777" w:rsidR="00F72AD2" w:rsidRPr="00060336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060336">
        <w:rPr>
          <w:rFonts w:ascii="Arial" w:hAnsi="Arial" w:cs="Arial"/>
          <w:sz w:val="20"/>
          <w:szCs w:val="20"/>
        </w:rPr>
        <w:t>podstawie przesłanek wymienionych w art. 7 ust. 1 pkt 1-3 ustawy z dnia 13 kwietnia 2022 r.</w:t>
      </w:r>
    </w:p>
    <w:p w14:paraId="01D9CD69" w14:textId="6D3C19AA" w:rsidR="00F72AD2" w:rsidRPr="00060336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060336">
        <w:rPr>
          <w:rFonts w:ascii="Arial" w:hAnsi="Arial" w:cs="Arial"/>
          <w:sz w:val="20"/>
          <w:szCs w:val="20"/>
        </w:rPr>
        <w:t>o szczególnych rozwiązaniach w zakresie przeciwdziałania wspieraniu agresji na Ukrainę oraz służących</w:t>
      </w:r>
      <w:r w:rsidR="00C1465D" w:rsidRPr="00060336">
        <w:rPr>
          <w:rFonts w:ascii="Arial" w:hAnsi="Arial" w:cs="Arial"/>
          <w:sz w:val="20"/>
          <w:szCs w:val="20"/>
        </w:rPr>
        <w:t xml:space="preserve"> </w:t>
      </w:r>
      <w:r w:rsidRPr="00060336">
        <w:rPr>
          <w:rFonts w:ascii="Arial" w:hAnsi="Arial" w:cs="Arial"/>
          <w:sz w:val="20"/>
          <w:szCs w:val="20"/>
        </w:rPr>
        <w:t xml:space="preserve">ochronie bezpieczeństwa narodowego (Dz. U. 2025 r. poz. 172). </w:t>
      </w:r>
    </w:p>
    <w:p w14:paraId="760B9907" w14:textId="77777777" w:rsidR="00C1465D" w:rsidRPr="00B90A97" w:rsidRDefault="00C1465D" w:rsidP="002E3573">
      <w:pPr>
        <w:spacing w:line="360" w:lineRule="auto"/>
        <w:rPr>
          <w:rFonts w:ascii="Arial" w:hAnsi="Arial" w:cs="Arial"/>
          <w:sz w:val="20"/>
          <w:szCs w:val="20"/>
        </w:rPr>
      </w:pPr>
    </w:p>
    <w:p w14:paraId="5EF4FCF4" w14:textId="08A5EC05" w:rsidR="00F72AD2" w:rsidRPr="00B90A97" w:rsidRDefault="00C1465D" w:rsidP="00D7417C">
      <w:pPr>
        <w:spacing w:line="360" w:lineRule="auto"/>
        <w:rPr>
          <w:rFonts w:ascii="Arial" w:hAnsi="Arial" w:cs="Arial"/>
          <w:b/>
          <w:bCs/>
          <w:sz w:val="20"/>
          <w:szCs w:val="20"/>
        </w:rPr>
      </w:pPr>
      <w:r w:rsidRPr="00B90A97">
        <w:rPr>
          <w:rFonts w:ascii="Arial" w:hAnsi="Arial" w:cs="Arial"/>
          <w:b/>
          <w:bCs/>
          <w:sz w:val="20"/>
          <w:szCs w:val="20"/>
        </w:rPr>
        <w:t xml:space="preserve">6. Warunki udziału w postępowaniu </w:t>
      </w:r>
      <w:r w:rsidR="00F72AD2" w:rsidRPr="00B90A97">
        <w:rPr>
          <w:rFonts w:ascii="Arial" w:hAnsi="Arial" w:cs="Arial"/>
          <w:b/>
          <w:bCs/>
          <w:sz w:val="20"/>
          <w:szCs w:val="20"/>
        </w:rPr>
        <w:t>oraz opis sposobu wykonywania oceny spełnienia tych</w:t>
      </w:r>
      <w:r w:rsidR="00533935" w:rsidRPr="00B90A97">
        <w:rPr>
          <w:rFonts w:ascii="Arial" w:hAnsi="Arial" w:cs="Arial"/>
          <w:b/>
          <w:bCs/>
          <w:sz w:val="20"/>
          <w:szCs w:val="20"/>
        </w:rPr>
        <w:t xml:space="preserve"> </w:t>
      </w:r>
      <w:r w:rsidR="00F72AD2" w:rsidRPr="00B90A97">
        <w:rPr>
          <w:rFonts w:ascii="Arial" w:hAnsi="Arial" w:cs="Arial"/>
          <w:b/>
          <w:bCs/>
          <w:sz w:val="20"/>
          <w:szCs w:val="20"/>
        </w:rPr>
        <w:t>warunków:</w:t>
      </w:r>
    </w:p>
    <w:p w14:paraId="4ADDF810" w14:textId="7D87BC7C" w:rsidR="00533935" w:rsidRPr="00B90A97" w:rsidRDefault="00F72AD2" w:rsidP="00D7417C">
      <w:pPr>
        <w:spacing w:line="360" w:lineRule="auto"/>
        <w:rPr>
          <w:rFonts w:ascii="Arial" w:hAnsi="Arial" w:cs="Arial"/>
          <w:sz w:val="20"/>
          <w:szCs w:val="20"/>
        </w:rPr>
      </w:pPr>
      <w:r w:rsidRPr="00B90A97">
        <w:rPr>
          <w:rFonts w:ascii="Arial" w:hAnsi="Arial" w:cs="Arial"/>
          <w:sz w:val="20"/>
          <w:szCs w:val="20"/>
        </w:rPr>
        <w:t xml:space="preserve">O udzielenie zamówienia mogą ubiegać się Wykonawcy, którzy </w:t>
      </w:r>
      <w:r w:rsidR="00533935" w:rsidRPr="00B90A97">
        <w:rPr>
          <w:rFonts w:ascii="Arial" w:hAnsi="Arial" w:cs="Arial"/>
          <w:sz w:val="20"/>
          <w:szCs w:val="20"/>
        </w:rPr>
        <w:t xml:space="preserve">wykażą </w:t>
      </w:r>
      <w:r w:rsidR="00CD76F5" w:rsidRPr="00B90A97">
        <w:rPr>
          <w:rFonts w:ascii="Arial" w:hAnsi="Arial" w:cs="Arial"/>
          <w:sz w:val="20"/>
          <w:szCs w:val="20"/>
        </w:rPr>
        <w:t xml:space="preserve">łącznie </w:t>
      </w:r>
      <w:r w:rsidR="00533935" w:rsidRPr="00B90A97">
        <w:rPr>
          <w:rFonts w:ascii="Arial" w:hAnsi="Arial" w:cs="Arial"/>
          <w:sz w:val="20"/>
          <w:szCs w:val="20"/>
        </w:rPr>
        <w:t xml:space="preserve">spełnienie </w:t>
      </w:r>
      <w:r w:rsidR="00CD76F5" w:rsidRPr="00B90A97">
        <w:rPr>
          <w:rFonts w:ascii="Arial" w:hAnsi="Arial" w:cs="Arial"/>
          <w:sz w:val="20"/>
          <w:szCs w:val="20"/>
        </w:rPr>
        <w:t xml:space="preserve">następujących </w:t>
      </w:r>
      <w:r w:rsidRPr="00B90A97">
        <w:rPr>
          <w:rFonts w:ascii="Arial" w:hAnsi="Arial" w:cs="Arial"/>
          <w:sz w:val="20"/>
          <w:szCs w:val="20"/>
        </w:rPr>
        <w:t>warun</w:t>
      </w:r>
      <w:r w:rsidR="00533935" w:rsidRPr="00B90A97">
        <w:rPr>
          <w:rFonts w:ascii="Arial" w:hAnsi="Arial" w:cs="Arial"/>
          <w:sz w:val="20"/>
          <w:szCs w:val="20"/>
        </w:rPr>
        <w:t>k</w:t>
      </w:r>
      <w:r w:rsidR="00CD76F5" w:rsidRPr="00B90A97">
        <w:rPr>
          <w:rFonts w:ascii="Arial" w:hAnsi="Arial" w:cs="Arial"/>
          <w:sz w:val="20"/>
          <w:szCs w:val="20"/>
        </w:rPr>
        <w:t>ów</w:t>
      </w:r>
      <w:r w:rsidRPr="00B90A97">
        <w:rPr>
          <w:rFonts w:ascii="Arial" w:hAnsi="Arial" w:cs="Arial"/>
          <w:sz w:val="20"/>
          <w:szCs w:val="20"/>
        </w:rPr>
        <w:t xml:space="preserve"> udziału</w:t>
      </w:r>
      <w:r w:rsidR="00C1465D" w:rsidRPr="00B90A97">
        <w:rPr>
          <w:rFonts w:ascii="Arial" w:hAnsi="Arial" w:cs="Arial"/>
          <w:sz w:val="20"/>
          <w:szCs w:val="20"/>
        </w:rPr>
        <w:t xml:space="preserve"> </w:t>
      </w:r>
      <w:r w:rsidRPr="00B90A97">
        <w:rPr>
          <w:rFonts w:ascii="Arial" w:hAnsi="Arial" w:cs="Arial"/>
          <w:sz w:val="20"/>
          <w:szCs w:val="20"/>
        </w:rPr>
        <w:t>w postępowaniu</w:t>
      </w:r>
      <w:r w:rsidR="00CD76F5" w:rsidRPr="00B90A97">
        <w:rPr>
          <w:rFonts w:ascii="Arial" w:hAnsi="Arial" w:cs="Arial"/>
          <w:sz w:val="20"/>
          <w:szCs w:val="20"/>
        </w:rPr>
        <w:t>.</w:t>
      </w:r>
    </w:p>
    <w:p w14:paraId="427FECB1" w14:textId="77777777" w:rsidR="00CD76F5" w:rsidRPr="00B90A97" w:rsidRDefault="00CD76F5" w:rsidP="00CD76F5">
      <w:pPr>
        <w:spacing w:line="360" w:lineRule="auto"/>
        <w:rPr>
          <w:rFonts w:ascii="Arial" w:hAnsi="Arial" w:cs="Arial"/>
          <w:b/>
          <w:bCs/>
          <w:sz w:val="20"/>
          <w:szCs w:val="20"/>
          <w:u w:val="single"/>
        </w:rPr>
      </w:pPr>
      <w:r w:rsidRPr="00B90A97">
        <w:rPr>
          <w:rFonts w:ascii="Arial" w:hAnsi="Arial" w:cs="Arial"/>
          <w:b/>
          <w:bCs/>
          <w:sz w:val="20"/>
          <w:szCs w:val="20"/>
          <w:u w:val="single"/>
        </w:rPr>
        <w:t>6.1 Dysponowania osobami zdolnymi do realizacji zamówienia.</w:t>
      </w:r>
    </w:p>
    <w:p w14:paraId="0B8A0B86" w14:textId="77777777" w:rsidR="00B90A97" w:rsidRPr="00B90A97" w:rsidRDefault="00CD76F5" w:rsidP="001C5B91">
      <w:pPr>
        <w:spacing w:line="360" w:lineRule="auto"/>
        <w:rPr>
          <w:rFonts w:ascii="Arial" w:hAnsi="Arial" w:cs="Arial"/>
          <w:sz w:val="20"/>
          <w:szCs w:val="20"/>
        </w:rPr>
      </w:pPr>
      <w:r w:rsidRPr="00B90A97">
        <w:rPr>
          <w:rFonts w:ascii="Arial" w:hAnsi="Arial" w:cs="Arial"/>
          <w:sz w:val="20"/>
          <w:szCs w:val="20"/>
        </w:rPr>
        <w:t>Zamawiający uzna warunek za spełniony, jeżeli Wykonawca wykaże, że dysponuje co najmniej</w:t>
      </w:r>
      <w:r w:rsidR="00B90A97" w:rsidRPr="00B90A97">
        <w:rPr>
          <w:rFonts w:ascii="Arial" w:hAnsi="Arial" w:cs="Arial"/>
          <w:sz w:val="20"/>
          <w:szCs w:val="20"/>
        </w:rPr>
        <w:t>:</w:t>
      </w:r>
    </w:p>
    <w:p w14:paraId="17198B77" w14:textId="77777777" w:rsidR="00AE7242" w:rsidRDefault="00AE7242" w:rsidP="00AE7242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AE7242">
        <w:rPr>
          <w:rFonts w:ascii="Arial" w:hAnsi="Arial" w:cs="Arial"/>
          <w:sz w:val="20"/>
          <w:szCs w:val="20"/>
        </w:rPr>
        <w:t>- 1 osobą wykonującą zadania Projektanta - kierownika zespołu projektowego, która będzie posiadała ukończone studnia wyższe magisterskie na kierunku Architektura i Urbanistyka oraz będzie posiadała uprawnienia budowlane do projektowania w specjalności architektonicznej bez ograniczeń oraz jest członkiem czynnym Właściwej dla miejsca zamieszkania Okręgowej Izby Architektów od co najmniej 5 lat, </w:t>
      </w:r>
    </w:p>
    <w:p w14:paraId="36227518" w14:textId="350888CE" w:rsidR="00AE7242" w:rsidRDefault="00AE7242" w:rsidP="00AE7242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AE7242">
        <w:rPr>
          <w:rFonts w:ascii="Arial" w:hAnsi="Arial" w:cs="Arial"/>
          <w:sz w:val="20"/>
          <w:szCs w:val="20"/>
        </w:rPr>
        <w:t>- 1 osobą, która jako architekt brała udział w opracowaniu projektu przebudowy lub remontu co najmniej 2 budynków wpisanych do rejestru zabytków nieruchomych</w:t>
      </w:r>
      <w:r>
        <w:rPr>
          <w:rFonts w:ascii="Arial" w:hAnsi="Arial" w:cs="Arial"/>
          <w:sz w:val="20"/>
          <w:szCs w:val="20"/>
        </w:rPr>
        <w:t xml:space="preserve">, </w:t>
      </w:r>
      <w:r w:rsidRPr="00AE7242">
        <w:rPr>
          <w:rFonts w:ascii="Arial" w:hAnsi="Arial" w:cs="Arial"/>
          <w:sz w:val="20"/>
          <w:szCs w:val="20"/>
        </w:rPr>
        <w:t>dla którego złożono wniosek o pozwolenie na budowę lub uzyskano pozwolenie na budowę,</w:t>
      </w:r>
    </w:p>
    <w:p w14:paraId="4CF8B7F7" w14:textId="34979456" w:rsidR="00AE7242" w:rsidRPr="00AE7242" w:rsidRDefault="00AE7242" w:rsidP="00AE7242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AE7242">
        <w:rPr>
          <w:rFonts w:ascii="Arial" w:hAnsi="Arial" w:cs="Arial"/>
          <w:sz w:val="20"/>
          <w:szCs w:val="20"/>
        </w:rPr>
        <w:t>- 1 osobą, która jako architekt brała udział w opracowaniu projektu budynku zamieszkania zbiorowego o powierzchni użytkowej minimum 500 m2 dla którego przed ogłoszeniem przetargu złożono wniosek o pozwolenie na budowę lub uzyskano pozwolenie na budowę. </w:t>
      </w:r>
    </w:p>
    <w:p w14:paraId="4220F4E9" w14:textId="59402429" w:rsidR="00FB3423" w:rsidRPr="00B90A97" w:rsidRDefault="00FB3423" w:rsidP="00D7417C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B90A97">
        <w:rPr>
          <w:rFonts w:ascii="Arial" w:hAnsi="Arial" w:cs="Arial"/>
          <w:sz w:val="20"/>
          <w:szCs w:val="20"/>
        </w:rPr>
        <w:t>Na potwierdzenie spełnienia warunku, o którym mowa w pkt 6.</w:t>
      </w:r>
      <w:r w:rsidR="00533935" w:rsidRPr="00B90A97">
        <w:rPr>
          <w:rFonts w:ascii="Arial" w:hAnsi="Arial" w:cs="Arial"/>
          <w:sz w:val="20"/>
          <w:szCs w:val="20"/>
        </w:rPr>
        <w:t>1</w:t>
      </w:r>
      <w:r w:rsidRPr="00B90A97">
        <w:rPr>
          <w:rFonts w:ascii="Arial" w:hAnsi="Arial" w:cs="Arial"/>
          <w:sz w:val="20"/>
          <w:szCs w:val="20"/>
        </w:rPr>
        <w:t>, Wykonawca zobowiązany jest przedłożyć prawidłowo wypełniony Załącznik nr 4 – Wykaz osób zdolnych do realizacji zamówienia</w:t>
      </w:r>
      <w:r w:rsidRPr="00B90A97">
        <w:rPr>
          <w:rFonts w:ascii="Arial" w:hAnsi="Arial" w:cs="Arial"/>
          <w:strike/>
          <w:sz w:val="20"/>
          <w:szCs w:val="20"/>
        </w:rPr>
        <w:t>.</w:t>
      </w:r>
    </w:p>
    <w:p w14:paraId="0F912B6E" w14:textId="5F28BA0E" w:rsidR="00F72AD2" w:rsidRDefault="00AE7242" w:rsidP="002E3573">
      <w:pPr>
        <w:spacing w:line="360" w:lineRule="auto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7</w:t>
      </w:r>
      <w:r w:rsidR="00F72AD2" w:rsidRPr="00A43741">
        <w:rPr>
          <w:rFonts w:ascii="Arial" w:hAnsi="Arial" w:cs="Arial"/>
          <w:b/>
          <w:bCs/>
          <w:sz w:val="20"/>
          <w:szCs w:val="20"/>
        </w:rPr>
        <w:t>. Kryteria oceny ofert i ich znaczenie:</w:t>
      </w:r>
    </w:p>
    <w:p w14:paraId="3474C513" w14:textId="67F015B2" w:rsidR="00914BE6" w:rsidRPr="00A43741" w:rsidRDefault="00914BE6" w:rsidP="002E3573">
      <w:pPr>
        <w:spacing w:line="360" w:lineRule="auto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Poniżej wskazane kryteria oceny ofert mają zastosowanie do każdej części zamówienia.</w:t>
      </w:r>
    </w:p>
    <w:p w14:paraId="18C71733" w14:textId="77777777" w:rsidR="007D72C3" w:rsidRPr="00A43741" w:rsidRDefault="007D72C3" w:rsidP="007D72C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lastRenderedPageBreak/>
        <w:t>Zamawiający wyznaczył następujące kryteria oceny ofert oraz ustalił ich znaczenie (wagę):</w:t>
      </w:r>
    </w:p>
    <w:p w14:paraId="13A9D28D" w14:textId="54C1B5D5" w:rsidR="007D72C3" w:rsidRDefault="007D72C3" w:rsidP="00A43741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Cena brutto</w:t>
      </w:r>
      <w:r w:rsidR="009A7D3F" w:rsidRPr="00A43741">
        <w:rPr>
          <w:rFonts w:ascii="Arial" w:hAnsi="Arial" w:cs="Arial"/>
          <w:sz w:val="20"/>
          <w:szCs w:val="20"/>
        </w:rPr>
        <w:t xml:space="preserve"> (C)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9A7D3F" w:rsidRPr="00A43741">
        <w:rPr>
          <w:rFonts w:ascii="Arial" w:hAnsi="Arial" w:cs="Arial"/>
          <w:sz w:val="20"/>
          <w:szCs w:val="20"/>
        </w:rPr>
        <w:t xml:space="preserve">– </w:t>
      </w:r>
      <w:r w:rsidR="00C34B73">
        <w:rPr>
          <w:rFonts w:ascii="Arial" w:hAnsi="Arial" w:cs="Arial"/>
          <w:sz w:val="20"/>
          <w:szCs w:val="20"/>
        </w:rPr>
        <w:t>8</w:t>
      </w:r>
      <w:r w:rsidRPr="00A43741">
        <w:rPr>
          <w:rFonts w:ascii="Arial" w:hAnsi="Arial" w:cs="Arial"/>
          <w:sz w:val="20"/>
          <w:szCs w:val="20"/>
        </w:rPr>
        <w:t>0%</w:t>
      </w:r>
    </w:p>
    <w:p w14:paraId="3D70B46D" w14:textId="3C5A1382" w:rsidR="00C34B73" w:rsidRPr="00A43741" w:rsidRDefault="00C34B73" w:rsidP="00A43741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Termin realizacji (T) – 20% </w:t>
      </w:r>
    </w:p>
    <w:p w14:paraId="40768035" w14:textId="77777777" w:rsidR="00914BE6" w:rsidRPr="00914BE6" w:rsidRDefault="00914BE6" w:rsidP="00914BE6">
      <w:pPr>
        <w:spacing w:line="360" w:lineRule="auto"/>
        <w:rPr>
          <w:rFonts w:ascii="Arial" w:hAnsi="Arial" w:cs="Arial"/>
          <w:sz w:val="20"/>
          <w:szCs w:val="20"/>
        </w:rPr>
      </w:pPr>
      <w:r w:rsidRPr="00914BE6">
        <w:rPr>
          <w:rFonts w:ascii="Arial" w:hAnsi="Arial" w:cs="Arial"/>
          <w:sz w:val="20"/>
          <w:szCs w:val="20"/>
        </w:rPr>
        <w:t>Zamawiający udzieli zamówienia Wykonawcy, który uzyska najwyższą liczbę punktów w ocenie łącznej, zgodnie z poniższym wzorem:</w:t>
      </w:r>
    </w:p>
    <w:p w14:paraId="1D213897" w14:textId="63EEA05A" w:rsidR="00914BE6" w:rsidRPr="00914BE6" w:rsidRDefault="00914BE6" w:rsidP="00914BE6">
      <w:pPr>
        <w:spacing w:line="360" w:lineRule="auto"/>
        <w:rPr>
          <w:rFonts w:ascii="Arial" w:hAnsi="Arial" w:cs="Arial"/>
          <w:sz w:val="20"/>
          <w:szCs w:val="20"/>
        </w:rPr>
      </w:pPr>
      <w:r w:rsidRPr="00914BE6">
        <w:rPr>
          <w:rFonts w:ascii="Arial" w:hAnsi="Arial" w:cs="Arial"/>
          <w:sz w:val="20"/>
          <w:szCs w:val="20"/>
        </w:rPr>
        <w:t xml:space="preserve">Ł = C + </w:t>
      </w:r>
      <w:r>
        <w:rPr>
          <w:rFonts w:ascii="Arial" w:hAnsi="Arial" w:cs="Arial"/>
          <w:sz w:val="20"/>
          <w:szCs w:val="20"/>
        </w:rPr>
        <w:t>T</w:t>
      </w:r>
    </w:p>
    <w:p w14:paraId="1E84A956" w14:textId="77777777" w:rsidR="00914BE6" w:rsidRPr="00914BE6" w:rsidRDefault="00914BE6" w:rsidP="00914BE6">
      <w:pPr>
        <w:spacing w:line="360" w:lineRule="auto"/>
        <w:rPr>
          <w:rFonts w:ascii="Arial" w:hAnsi="Arial" w:cs="Arial"/>
          <w:sz w:val="20"/>
          <w:szCs w:val="20"/>
        </w:rPr>
      </w:pPr>
      <w:r w:rsidRPr="00914BE6">
        <w:rPr>
          <w:rFonts w:ascii="Arial" w:hAnsi="Arial" w:cs="Arial"/>
          <w:sz w:val="20"/>
          <w:szCs w:val="20"/>
        </w:rPr>
        <w:t>gdzie:</w:t>
      </w:r>
    </w:p>
    <w:p w14:paraId="62610FB9" w14:textId="77777777" w:rsidR="00914BE6" w:rsidRPr="00914BE6" w:rsidRDefault="00914BE6" w:rsidP="00914BE6">
      <w:pPr>
        <w:spacing w:line="360" w:lineRule="auto"/>
        <w:rPr>
          <w:rFonts w:ascii="Arial" w:hAnsi="Arial" w:cs="Arial"/>
          <w:sz w:val="20"/>
          <w:szCs w:val="20"/>
        </w:rPr>
      </w:pPr>
      <w:r w:rsidRPr="00914BE6">
        <w:rPr>
          <w:rFonts w:ascii="Arial" w:hAnsi="Arial" w:cs="Arial"/>
          <w:sz w:val="20"/>
          <w:szCs w:val="20"/>
        </w:rPr>
        <w:t>Ł – łączna liczba punktów przyznanych ofercie w ramach przyjętych kryteriów,</w:t>
      </w:r>
    </w:p>
    <w:p w14:paraId="40A510FC" w14:textId="77777777" w:rsidR="00914BE6" w:rsidRPr="00914BE6" w:rsidRDefault="00914BE6" w:rsidP="00914BE6">
      <w:pPr>
        <w:spacing w:line="360" w:lineRule="auto"/>
        <w:rPr>
          <w:rFonts w:ascii="Arial" w:hAnsi="Arial" w:cs="Arial"/>
          <w:sz w:val="20"/>
          <w:szCs w:val="20"/>
        </w:rPr>
      </w:pPr>
      <w:r w:rsidRPr="00914BE6">
        <w:rPr>
          <w:rFonts w:ascii="Arial" w:hAnsi="Arial" w:cs="Arial"/>
          <w:sz w:val="20"/>
          <w:szCs w:val="20"/>
        </w:rPr>
        <w:t>C – liczba punktów przyznanych ofercie w kryterium „Cena brutto”,</w:t>
      </w:r>
    </w:p>
    <w:p w14:paraId="17897927" w14:textId="1AF1DD2E" w:rsidR="00914BE6" w:rsidRPr="00914BE6" w:rsidRDefault="00914BE6" w:rsidP="00914BE6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</w:t>
      </w:r>
      <w:r w:rsidRPr="00914BE6">
        <w:rPr>
          <w:rFonts w:ascii="Arial" w:hAnsi="Arial" w:cs="Arial"/>
          <w:sz w:val="20"/>
          <w:szCs w:val="20"/>
        </w:rPr>
        <w:t xml:space="preserve"> – liczba punktów przyznanych ofercie w kryterium „</w:t>
      </w:r>
      <w:r>
        <w:rPr>
          <w:rFonts w:ascii="Arial" w:hAnsi="Arial" w:cs="Arial"/>
          <w:sz w:val="20"/>
          <w:szCs w:val="20"/>
        </w:rPr>
        <w:t>Termin realizacji</w:t>
      </w:r>
      <w:r w:rsidRPr="00914BE6">
        <w:rPr>
          <w:rFonts w:ascii="Arial" w:hAnsi="Arial" w:cs="Arial"/>
          <w:sz w:val="20"/>
          <w:szCs w:val="20"/>
        </w:rPr>
        <w:t>”.</w:t>
      </w:r>
    </w:p>
    <w:p w14:paraId="608C7225" w14:textId="2BBFDBB2" w:rsidR="00A43741" w:rsidRPr="00D413CD" w:rsidRDefault="00C34B73" w:rsidP="00A43741">
      <w:pPr>
        <w:spacing w:line="360" w:lineRule="auto"/>
        <w:rPr>
          <w:rFonts w:ascii="Arial" w:hAnsi="Arial" w:cs="Arial"/>
          <w:b/>
          <w:bCs/>
          <w:sz w:val="20"/>
          <w:szCs w:val="20"/>
        </w:rPr>
      </w:pPr>
      <w:r w:rsidRPr="00D413CD">
        <w:rPr>
          <w:rFonts w:ascii="Arial" w:hAnsi="Arial" w:cs="Arial"/>
          <w:b/>
          <w:bCs/>
          <w:sz w:val="20"/>
          <w:szCs w:val="20"/>
        </w:rPr>
        <w:t xml:space="preserve">7.1 </w:t>
      </w:r>
      <w:r w:rsidR="00A43741" w:rsidRPr="00D413CD">
        <w:rPr>
          <w:rFonts w:ascii="Arial" w:hAnsi="Arial" w:cs="Arial"/>
          <w:b/>
          <w:bCs/>
          <w:sz w:val="20"/>
          <w:szCs w:val="20"/>
        </w:rPr>
        <w:t>Sposób liczenia punktów dla kryterium „Cena brutto”:</w:t>
      </w:r>
    </w:p>
    <w:p w14:paraId="0703DB59" w14:textId="42B31158" w:rsidR="00A43741" w:rsidRPr="00A43741" w:rsidRDefault="00A43741" w:rsidP="00A43741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 xml:space="preserve">Liczba punktów = (najniższa cena brutto spośród wszystkich ważnych ofert/ cena brutto badanej oferty) × </w:t>
      </w:r>
      <w:r w:rsidR="00C6275F">
        <w:rPr>
          <w:rFonts w:ascii="Arial" w:hAnsi="Arial" w:cs="Arial"/>
          <w:sz w:val="20"/>
          <w:szCs w:val="20"/>
        </w:rPr>
        <w:t>8</w:t>
      </w:r>
      <w:r w:rsidRPr="00A43741">
        <w:rPr>
          <w:rFonts w:ascii="Arial" w:hAnsi="Arial" w:cs="Arial"/>
          <w:sz w:val="20"/>
          <w:szCs w:val="20"/>
        </w:rPr>
        <w:t>0</w:t>
      </w:r>
    </w:p>
    <w:p w14:paraId="7C64BAF0" w14:textId="1058245D" w:rsidR="007D72C3" w:rsidRPr="00A43741" w:rsidRDefault="00A43741" w:rsidP="007D72C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 xml:space="preserve">W kryterium „Cena brutto” oferta może uzyskać maksymalnie </w:t>
      </w:r>
      <w:r w:rsidR="00D413CD">
        <w:rPr>
          <w:rFonts w:ascii="Arial" w:hAnsi="Arial" w:cs="Arial"/>
          <w:sz w:val="20"/>
          <w:szCs w:val="20"/>
        </w:rPr>
        <w:t>8</w:t>
      </w:r>
      <w:r w:rsidR="007D72C3" w:rsidRPr="00A43741">
        <w:rPr>
          <w:rFonts w:ascii="Arial" w:hAnsi="Arial" w:cs="Arial"/>
          <w:sz w:val="20"/>
          <w:szCs w:val="20"/>
        </w:rPr>
        <w:t>0 punktów.</w:t>
      </w:r>
    </w:p>
    <w:p w14:paraId="78DBDA5F" w14:textId="7F481AF6" w:rsidR="00914BE6" w:rsidRPr="00D413CD" w:rsidRDefault="00914BE6" w:rsidP="00914BE6">
      <w:pPr>
        <w:spacing w:line="360" w:lineRule="auto"/>
        <w:rPr>
          <w:rFonts w:ascii="Arial" w:hAnsi="Arial" w:cs="Arial"/>
          <w:b/>
          <w:bCs/>
          <w:sz w:val="20"/>
          <w:szCs w:val="20"/>
        </w:rPr>
      </w:pPr>
      <w:r w:rsidRPr="00D413CD">
        <w:rPr>
          <w:rFonts w:ascii="Arial" w:hAnsi="Arial" w:cs="Arial"/>
          <w:b/>
          <w:bCs/>
          <w:sz w:val="20"/>
          <w:szCs w:val="20"/>
        </w:rPr>
        <w:t>7.2. Sposób liczenia punktów dla kryterium „Termin realizacji” (T) – 20%</w:t>
      </w:r>
    </w:p>
    <w:p w14:paraId="679AEFFA" w14:textId="41A9576A" w:rsidR="00914BE6" w:rsidRPr="006546DC" w:rsidRDefault="00914BE6" w:rsidP="00914BE6">
      <w:pPr>
        <w:spacing w:line="360" w:lineRule="auto"/>
        <w:rPr>
          <w:rFonts w:ascii="Arial" w:hAnsi="Arial" w:cs="Arial"/>
          <w:sz w:val="20"/>
          <w:szCs w:val="20"/>
        </w:rPr>
      </w:pPr>
      <w:r w:rsidRPr="006546DC">
        <w:rPr>
          <w:rFonts w:ascii="Arial" w:hAnsi="Arial" w:cs="Arial"/>
          <w:sz w:val="20"/>
          <w:szCs w:val="20"/>
        </w:rPr>
        <w:t xml:space="preserve">Zamawiający przyzna punkty za </w:t>
      </w:r>
      <w:r>
        <w:rPr>
          <w:rFonts w:ascii="Arial" w:hAnsi="Arial" w:cs="Arial"/>
          <w:sz w:val="20"/>
          <w:szCs w:val="20"/>
        </w:rPr>
        <w:t xml:space="preserve">skrócenie czasu realizacji zamówienia </w:t>
      </w:r>
      <w:r w:rsidRPr="006546DC">
        <w:rPr>
          <w:rFonts w:ascii="Arial" w:hAnsi="Arial" w:cs="Arial"/>
          <w:sz w:val="20"/>
          <w:szCs w:val="20"/>
        </w:rPr>
        <w:t xml:space="preserve"> w następujący sposób:</w:t>
      </w:r>
    </w:p>
    <w:p w14:paraId="3DF53FFC" w14:textId="469B55C0" w:rsidR="00914BE6" w:rsidRPr="006546DC" w:rsidRDefault="00D413CD" w:rsidP="00914BE6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skrócenie terminu o 4 tygodnie </w:t>
      </w:r>
      <w:r w:rsidR="00914BE6" w:rsidRPr="006546DC">
        <w:rPr>
          <w:rFonts w:ascii="Arial" w:hAnsi="Arial" w:cs="Arial"/>
          <w:sz w:val="20"/>
          <w:szCs w:val="20"/>
        </w:rPr>
        <w:t>– 10 punktów,</w:t>
      </w:r>
    </w:p>
    <w:p w14:paraId="04A46B2F" w14:textId="5D1A18E7" w:rsidR="00914BE6" w:rsidRPr="006546DC" w:rsidRDefault="00D413CD" w:rsidP="00914BE6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skrócenie terminu </w:t>
      </w:r>
      <w:r w:rsidR="00116E4D">
        <w:rPr>
          <w:rFonts w:ascii="Arial" w:hAnsi="Arial" w:cs="Arial"/>
          <w:sz w:val="20"/>
          <w:szCs w:val="20"/>
        </w:rPr>
        <w:t xml:space="preserve">powyżej 4 do </w:t>
      </w:r>
      <w:r>
        <w:rPr>
          <w:rFonts w:ascii="Arial" w:hAnsi="Arial" w:cs="Arial"/>
          <w:sz w:val="20"/>
          <w:szCs w:val="20"/>
        </w:rPr>
        <w:t xml:space="preserve">8 tygodni </w:t>
      </w:r>
      <w:r w:rsidR="00914BE6" w:rsidRPr="006546DC">
        <w:rPr>
          <w:rFonts w:ascii="Arial" w:hAnsi="Arial" w:cs="Arial"/>
          <w:sz w:val="20"/>
          <w:szCs w:val="20"/>
        </w:rPr>
        <w:t xml:space="preserve">– </w:t>
      </w:r>
      <w:r w:rsidR="00914BE6">
        <w:rPr>
          <w:rFonts w:ascii="Arial" w:hAnsi="Arial" w:cs="Arial"/>
          <w:sz w:val="20"/>
          <w:szCs w:val="20"/>
        </w:rPr>
        <w:t>15</w:t>
      </w:r>
      <w:r w:rsidR="00914BE6" w:rsidRPr="006546DC">
        <w:rPr>
          <w:rFonts w:ascii="Arial" w:hAnsi="Arial" w:cs="Arial"/>
          <w:sz w:val="20"/>
          <w:szCs w:val="20"/>
        </w:rPr>
        <w:t xml:space="preserve"> punktów,</w:t>
      </w:r>
    </w:p>
    <w:p w14:paraId="32B0AC3D" w14:textId="549FE682" w:rsidR="00914BE6" w:rsidRPr="006546DC" w:rsidRDefault="00D413CD" w:rsidP="00914BE6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skrócenie terminu </w:t>
      </w:r>
      <w:r w:rsidR="00116E4D">
        <w:rPr>
          <w:rFonts w:ascii="Arial" w:hAnsi="Arial" w:cs="Arial"/>
          <w:sz w:val="20"/>
          <w:szCs w:val="20"/>
        </w:rPr>
        <w:t xml:space="preserve">powyżej 8 do </w:t>
      </w:r>
      <w:r>
        <w:rPr>
          <w:rFonts w:ascii="Arial" w:hAnsi="Arial" w:cs="Arial"/>
          <w:sz w:val="20"/>
          <w:szCs w:val="20"/>
        </w:rPr>
        <w:t xml:space="preserve">12 tygodni </w:t>
      </w:r>
      <w:r w:rsidR="00914BE6" w:rsidRPr="006546DC">
        <w:rPr>
          <w:rFonts w:ascii="Arial" w:hAnsi="Arial" w:cs="Arial"/>
          <w:sz w:val="20"/>
          <w:szCs w:val="20"/>
        </w:rPr>
        <w:t xml:space="preserve">– </w:t>
      </w:r>
      <w:r w:rsidR="00914BE6">
        <w:rPr>
          <w:rFonts w:ascii="Arial" w:hAnsi="Arial" w:cs="Arial"/>
          <w:sz w:val="20"/>
          <w:szCs w:val="20"/>
        </w:rPr>
        <w:t>2</w:t>
      </w:r>
      <w:r w:rsidR="00914BE6" w:rsidRPr="006546DC">
        <w:rPr>
          <w:rFonts w:ascii="Arial" w:hAnsi="Arial" w:cs="Arial"/>
          <w:sz w:val="20"/>
          <w:szCs w:val="20"/>
        </w:rPr>
        <w:t>0 punktów.</w:t>
      </w:r>
    </w:p>
    <w:p w14:paraId="4C5ADF19" w14:textId="4A5D0984" w:rsidR="00914BE6" w:rsidRPr="006546DC" w:rsidRDefault="00914BE6" w:rsidP="00D413CD">
      <w:pPr>
        <w:spacing w:line="360" w:lineRule="auto"/>
        <w:rPr>
          <w:rFonts w:ascii="Arial" w:hAnsi="Arial" w:cs="Arial"/>
          <w:sz w:val="20"/>
          <w:szCs w:val="20"/>
        </w:rPr>
      </w:pPr>
      <w:r w:rsidRPr="006546DC">
        <w:rPr>
          <w:rFonts w:ascii="Arial" w:hAnsi="Arial" w:cs="Arial"/>
          <w:sz w:val="20"/>
          <w:szCs w:val="20"/>
        </w:rPr>
        <w:t>UWAGA! Brak zaznaczenia jakiegokolwiek pola w punkcie 2 Formularza ofertowego,</w:t>
      </w:r>
      <w:r w:rsidR="00D413CD">
        <w:rPr>
          <w:rFonts w:ascii="Arial" w:hAnsi="Arial" w:cs="Arial"/>
          <w:sz w:val="20"/>
          <w:szCs w:val="20"/>
        </w:rPr>
        <w:t xml:space="preserve"> </w:t>
      </w:r>
      <w:r w:rsidRPr="006546DC">
        <w:rPr>
          <w:rFonts w:ascii="Arial" w:hAnsi="Arial" w:cs="Arial"/>
          <w:sz w:val="20"/>
          <w:szCs w:val="20"/>
        </w:rPr>
        <w:t>bądź zaznaczenie więcej niż jednego pola spowoduje, że Wykonawca otrzyma</w:t>
      </w:r>
      <w:r w:rsidR="00D413CD">
        <w:rPr>
          <w:rFonts w:ascii="Arial" w:hAnsi="Arial" w:cs="Arial"/>
          <w:sz w:val="20"/>
          <w:szCs w:val="20"/>
        </w:rPr>
        <w:t xml:space="preserve"> </w:t>
      </w:r>
      <w:r w:rsidRPr="006546DC">
        <w:rPr>
          <w:rFonts w:ascii="Arial" w:hAnsi="Arial" w:cs="Arial"/>
          <w:sz w:val="20"/>
          <w:szCs w:val="20"/>
        </w:rPr>
        <w:t>„0” (zero) punktów w niniejszym kryterium.</w:t>
      </w:r>
    </w:p>
    <w:p w14:paraId="5D8ECAA6" w14:textId="3F33D1C5" w:rsidR="00F72AD2" w:rsidRPr="00C34B73" w:rsidRDefault="00D413CD" w:rsidP="002E3573">
      <w:pPr>
        <w:spacing w:line="360" w:lineRule="auto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7</w:t>
      </w:r>
      <w:r w:rsidR="00A43741" w:rsidRPr="00C34B73">
        <w:rPr>
          <w:rFonts w:ascii="Arial" w:hAnsi="Arial" w:cs="Arial"/>
          <w:b/>
          <w:bCs/>
          <w:sz w:val="20"/>
          <w:szCs w:val="20"/>
        </w:rPr>
        <w:t>.</w:t>
      </w:r>
      <w:r>
        <w:rPr>
          <w:rFonts w:ascii="Arial" w:hAnsi="Arial" w:cs="Arial"/>
          <w:b/>
          <w:bCs/>
          <w:sz w:val="20"/>
          <w:szCs w:val="20"/>
        </w:rPr>
        <w:t>3</w:t>
      </w:r>
      <w:r w:rsidR="00F72AD2" w:rsidRPr="00C34B73">
        <w:rPr>
          <w:rFonts w:ascii="Arial" w:hAnsi="Arial" w:cs="Arial"/>
          <w:b/>
          <w:bCs/>
          <w:sz w:val="20"/>
          <w:szCs w:val="20"/>
        </w:rPr>
        <w:t>. Sposób wyliczenia ceny:</w:t>
      </w:r>
    </w:p>
    <w:p w14:paraId="29DD8F61" w14:textId="5BB5DD06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Wykonawca wypełnia tabelę znajdującą się w punkcie 1 Formularza ofertowego</w:t>
      </w:r>
      <w:r w:rsidR="00A43741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zgodnie z instrukcją zawartą w tabeli.</w:t>
      </w:r>
    </w:p>
    <w:p w14:paraId="7EB231A3" w14:textId="4168C383" w:rsidR="00F72AD2" w:rsidRPr="00A43741" w:rsidRDefault="00F72AD2" w:rsidP="00D600CD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Wyliczona cena zgodnie ze wzorem określonym w Formularzu ofertowym będzie brana pod uwagę</w:t>
      </w:r>
      <w:r w:rsidR="00D600CD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w trakcie oceny ofert i wyboru najkorzystniejszej oferty i stanowić będzie maksymalne wynagrodzenie</w:t>
      </w:r>
      <w:r w:rsidR="00D600CD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 xml:space="preserve">Wykonawcy. </w:t>
      </w:r>
    </w:p>
    <w:p w14:paraId="66B1253C" w14:textId="764D6FAF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Cen</w:t>
      </w:r>
      <w:r w:rsidR="00D600CD" w:rsidRPr="00A43741">
        <w:rPr>
          <w:rFonts w:ascii="Arial" w:hAnsi="Arial" w:cs="Arial"/>
          <w:sz w:val="20"/>
          <w:szCs w:val="20"/>
        </w:rPr>
        <w:t>a</w:t>
      </w:r>
      <w:r w:rsidRPr="00A43741">
        <w:rPr>
          <w:rFonts w:ascii="Arial" w:hAnsi="Arial" w:cs="Arial"/>
          <w:sz w:val="20"/>
          <w:szCs w:val="20"/>
        </w:rPr>
        <w:t xml:space="preserve"> brutto mus</w:t>
      </w:r>
      <w:r w:rsidR="00D600CD" w:rsidRPr="00A43741">
        <w:rPr>
          <w:rFonts w:ascii="Arial" w:hAnsi="Arial" w:cs="Arial"/>
          <w:sz w:val="20"/>
          <w:szCs w:val="20"/>
        </w:rPr>
        <w:t>i</w:t>
      </w:r>
      <w:r w:rsidRPr="00A43741">
        <w:rPr>
          <w:rFonts w:ascii="Arial" w:hAnsi="Arial" w:cs="Arial"/>
          <w:sz w:val="20"/>
          <w:szCs w:val="20"/>
        </w:rPr>
        <w:t xml:space="preserve"> obejmować wszystkie koszty bezpośrednie i pośrednie, jakie Wykonawca uważa za</w:t>
      </w:r>
      <w:r w:rsidR="00D600CD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niezbędne do poniesienia dla terminowego i prawidłowego wykonania przedmiotu zamówienia, zysk oraz</w:t>
      </w:r>
      <w:r w:rsidR="00D600CD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wszystkie wymagane przepisami podatki i opłaty, a w szczególności podatek VAT zgodnie</w:t>
      </w:r>
    </w:p>
    <w:p w14:paraId="34EE49D6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z obowiązującymi przepisami.</w:t>
      </w:r>
    </w:p>
    <w:p w14:paraId="3EB20207" w14:textId="4C7BDA22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Ceny brutto muszą być wyrażone w PLN z dokładnością do dwóch miejsc po przecinku, niezależnie</w:t>
      </w:r>
      <w:r w:rsidR="00D600CD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od wchodzących w ich skład elementów. Przyjmuje się matematyczną zasadę zaokrąglania trzeciej liczby</w:t>
      </w:r>
      <w:r w:rsidR="00D600CD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po przecinku.</w:t>
      </w:r>
    </w:p>
    <w:p w14:paraId="237B1669" w14:textId="5876DF0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Przy obliczaniu ceny Zamawiający zaokrąglał będzie wyniki do dwóch miejsc po przecinku</w:t>
      </w:r>
      <w:r w:rsidR="009E453E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(z zastosowaniem reguł matematycznych), tj.:</w:t>
      </w:r>
    </w:p>
    <w:p w14:paraId="441792A3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w sytuacji, kiedy na trzecim miejscu po przecinku jest cyfra „5” lub wyższa, wówczas wartość ulega</w:t>
      </w:r>
    </w:p>
    <w:p w14:paraId="57613E8C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zaokrągleniu „w górę” (to znaczy, że np. wartość 0,155 musi zostać zaokrąglona do 0,16);</w:t>
      </w:r>
    </w:p>
    <w:p w14:paraId="48A957B3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w sytuacji, kiedy na trzecim miejscu po przecinku jest cyfra „4” lub niższa, wówczas wartość ulega</w:t>
      </w:r>
    </w:p>
    <w:p w14:paraId="23965BE0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lastRenderedPageBreak/>
        <w:t>zaokrągleniu „w dół”. (to znaczy, że np. wartość 0,154 musi zostać zaokrąglona do 0,15).</w:t>
      </w:r>
    </w:p>
    <w:p w14:paraId="5A4F5ECA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W przypadku, gdy Wykonawca wyrazi cenę z dokładnością większą niż dwa miejsca po przecinku,</w:t>
      </w:r>
    </w:p>
    <w:p w14:paraId="04D3B914" w14:textId="3E592D1B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Zamawiający poprawi taką wartość, zaokrąglając ją do dwóch miejsc po przecinku zgodnie z zasadami</w:t>
      </w:r>
      <w:r w:rsidR="00D600CD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opisanymi powyżej i uwzględni konsekwencje rachunkowe takiej poprawki, o ile takie występują.</w:t>
      </w:r>
    </w:p>
    <w:p w14:paraId="496FEC76" w14:textId="4A9B7E6C" w:rsidR="00F72AD2" w:rsidRPr="00A43741" w:rsidRDefault="00D413CD" w:rsidP="002E3573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7</w:t>
      </w:r>
      <w:r w:rsidR="00D600CD" w:rsidRPr="00A43741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>4</w:t>
      </w:r>
      <w:r w:rsidR="00F72AD2" w:rsidRPr="00A43741">
        <w:rPr>
          <w:rFonts w:ascii="Arial" w:hAnsi="Arial" w:cs="Arial"/>
          <w:sz w:val="20"/>
          <w:szCs w:val="20"/>
        </w:rPr>
        <w:t>. Zamawiający poprawi w ofercie:</w:t>
      </w:r>
    </w:p>
    <w:p w14:paraId="65CF4D8C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– oczywiste omyłki pisarskie,</w:t>
      </w:r>
    </w:p>
    <w:p w14:paraId="5CDED62A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– oczywiste omyłki rachunkowe z uwzględnieniem konsekwencji rachunkowych dokonanych</w:t>
      </w:r>
    </w:p>
    <w:p w14:paraId="6BCAEF15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poprawek,</w:t>
      </w:r>
    </w:p>
    <w:p w14:paraId="6342F30F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– inne omyłki polegające na niezgodności oferty z treścią zapytania ofertowego, niepowodujące</w:t>
      </w:r>
    </w:p>
    <w:p w14:paraId="1A737F29" w14:textId="77777777" w:rsidR="00F72AD2" w:rsidRPr="00A43741" w:rsidRDefault="00F72AD2" w:rsidP="009E453E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istotnych zmian w treści oferty.</w:t>
      </w:r>
    </w:p>
    <w:p w14:paraId="0B0A33EF" w14:textId="5D039A95" w:rsidR="00F72AD2" w:rsidRPr="00A43741" w:rsidRDefault="00AE7242" w:rsidP="002E3573">
      <w:pPr>
        <w:spacing w:line="360" w:lineRule="auto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8</w:t>
      </w:r>
      <w:r w:rsidR="00F72AD2" w:rsidRPr="00A43741">
        <w:rPr>
          <w:rFonts w:ascii="Arial" w:hAnsi="Arial" w:cs="Arial"/>
          <w:b/>
          <w:bCs/>
          <w:sz w:val="20"/>
          <w:szCs w:val="20"/>
        </w:rPr>
        <w:t xml:space="preserve">. </w:t>
      </w:r>
      <w:r w:rsidR="009E453E" w:rsidRPr="00A43741">
        <w:rPr>
          <w:rFonts w:ascii="Arial" w:hAnsi="Arial" w:cs="Arial"/>
          <w:b/>
          <w:bCs/>
          <w:sz w:val="20"/>
          <w:szCs w:val="20"/>
        </w:rPr>
        <w:t>Odrzucenie oferty:</w:t>
      </w:r>
    </w:p>
    <w:p w14:paraId="21770096" w14:textId="47E50AFB" w:rsidR="00F72AD2" w:rsidRPr="00A43741" w:rsidRDefault="00AE7242" w:rsidP="002E3573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</w:t>
      </w:r>
      <w:r w:rsidR="009E453E" w:rsidRPr="00A43741">
        <w:rPr>
          <w:rFonts w:ascii="Arial" w:hAnsi="Arial" w:cs="Arial"/>
          <w:sz w:val="20"/>
          <w:szCs w:val="20"/>
        </w:rPr>
        <w:t xml:space="preserve">.1 </w:t>
      </w:r>
      <w:r w:rsidR="00F72AD2" w:rsidRPr="00A43741">
        <w:rPr>
          <w:rFonts w:ascii="Arial" w:hAnsi="Arial" w:cs="Arial"/>
          <w:sz w:val="20"/>
          <w:szCs w:val="20"/>
        </w:rPr>
        <w:t>Zamawiający odrzuca ofertę, jeżeli:</w:t>
      </w:r>
    </w:p>
    <w:p w14:paraId="6D5E4D23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1) jej treść jest niezgodna z treścią niniejszego zapytania ofertowego,</w:t>
      </w:r>
    </w:p>
    <w:p w14:paraId="132ACF43" w14:textId="58C8C563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2) oferta, w tym formularz ofertowy, nie jest w żaden sposób podpisana przez osobę uprawnioną do</w:t>
      </w:r>
      <w:r w:rsidR="00760AD4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reprezentowania Wykonawcy,</w:t>
      </w:r>
    </w:p>
    <w:p w14:paraId="6C5DF589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3) jej złożenie stanowi czyn nieuczciwej konkurencji w rozumieniu przepisów o nieuczciwej konkurencji,</w:t>
      </w:r>
    </w:p>
    <w:p w14:paraId="2AA3FD29" w14:textId="119FA698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4) Wykonawca nie złożył na wezwanie Zamawiającego dokumentów lub wyjaśnień dotyczących treści</w:t>
      </w:r>
      <w:r w:rsidR="009E453E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złożonej oferty, w tym również wyjaśnień w zakresie rażąco niskiej ceny,</w:t>
      </w:r>
    </w:p>
    <w:p w14:paraId="0F684A57" w14:textId="7B07FA24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5) wyjaśnienia w zakresie rażąco niskiej ceny wraz z dowodami nie uzasadniają podanej ceny lub kosztu</w:t>
      </w:r>
      <w:r w:rsidR="009E453E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w tej ofercie,</w:t>
      </w:r>
    </w:p>
    <w:p w14:paraId="2EF893B2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6) została złożona przez Wykonawcę wykluczonego z postępowania,</w:t>
      </w:r>
    </w:p>
    <w:p w14:paraId="1146CDF6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7) jest nieważna na podstawie odrębnych przepisów,</w:t>
      </w:r>
    </w:p>
    <w:p w14:paraId="645815FB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8) została złożona więcej niż jedna oferta przez jednego Wykonawcę,</w:t>
      </w:r>
    </w:p>
    <w:p w14:paraId="22502031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9) zawiera więcej niż jedną cenę ofertową brutto za wykonanie przedmiotu zamówienia,</w:t>
      </w:r>
    </w:p>
    <w:p w14:paraId="76EFC1C1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10) złożona została po terminie składania ofert,</w:t>
      </w:r>
    </w:p>
    <w:p w14:paraId="66E8EDAA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11) jest sprzeczna z opisanym przedmiotem zamówienia,</w:t>
      </w:r>
    </w:p>
    <w:p w14:paraId="10F289F9" w14:textId="77777777" w:rsidR="00F72AD2" w:rsidRPr="00A43741" w:rsidRDefault="00F72AD2" w:rsidP="009E453E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12) nie zawiera niezbędnych dokumentów wskazanych w zapytaniu ofertowym.</w:t>
      </w:r>
    </w:p>
    <w:p w14:paraId="43A3C88F" w14:textId="1CD7D03C" w:rsidR="00F72AD2" w:rsidRPr="00A43741" w:rsidRDefault="00AE39E0" w:rsidP="002E3573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8</w:t>
      </w:r>
      <w:r w:rsidR="009E453E" w:rsidRPr="00A43741">
        <w:rPr>
          <w:rFonts w:ascii="Arial" w:hAnsi="Arial" w:cs="Arial"/>
          <w:sz w:val="20"/>
          <w:szCs w:val="20"/>
        </w:rPr>
        <w:t>.2</w:t>
      </w:r>
      <w:r w:rsidR="00F72AD2" w:rsidRPr="00A43741">
        <w:rPr>
          <w:rFonts w:ascii="Arial" w:hAnsi="Arial" w:cs="Arial"/>
          <w:sz w:val="20"/>
          <w:szCs w:val="20"/>
        </w:rPr>
        <w:t xml:space="preserve"> Okoliczności, w których oferta nie podlega rozpatrzeniu:</w:t>
      </w:r>
    </w:p>
    <w:p w14:paraId="7D51EB24" w14:textId="77777777" w:rsidR="00F72AD2" w:rsidRPr="00A43741" w:rsidRDefault="00F72AD2" w:rsidP="009E453E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- Oferta złożona innym kanałem niż za pośrednictwem bazy konkurencyjności.</w:t>
      </w:r>
    </w:p>
    <w:p w14:paraId="4AB6B213" w14:textId="481401D5" w:rsidR="00F72AD2" w:rsidRPr="00A43741" w:rsidRDefault="00AE39E0" w:rsidP="002E3573">
      <w:pPr>
        <w:spacing w:line="360" w:lineRule="auto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9</w:t>
      </w:r>
      <w:r w:rsidR="00F72AD2" w:rsidRPr="00A43741">
        <w:rPr>
          <w:rFonts w:ascii="Arial" w:hAnsi="Arial" w:cs="Arial"/>
          <w:b/>
          <w:bCs/>
          <w:sz w:val="20"/>
          <w:szCs w:val="20"/>
        </w:rPr>
        <w:t>. Zamawiający zastrzega sobie:</w:t>
      </w:r>
    </w:p>
    <w:p w14:paraId="1B1F4DFA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– prawo do unieważnienia zapytania ofertowego na każdym jego etapie,</w:t>
      </w:r>
    </w:p>
    <w:p w14:paraId="1AFF2FBD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– prawo do odstąpienia od zawarcia umowy po wyborze oferty najkorzystniejszej,</w:t>
      </w:r>
    </w:p>
    <w:p w14:paraId="7BDC4DBE" w14:textId="531E4303" w:rsidR="00F72AD2" w:rsidRPr="00A43741" w:rsidRDefault="00F72AD2" w:rsidP="009E453E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– możliwość zmiany zapytania ofertowego przed upływem terminu składania ofert przy czym</w:t>
      </w:r>
      <w:r w:rsidR="00760AD4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poinformuje o zakresie zmian oraz przedłuży termin składania ofert o czas niezbędny do</w:t>
      </w:r>
      <w:r w:rsidR="00760AD4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wprowadzenia zmian w ofertach, jeśli będzie to konieczne z uwagi na zakres wprowadzonych zmian.</w:t>
      </w:r>
    </w:p>
    <w:p w14:paraId="4D9F5AFF" w14:textId="42B710CC" w:rsidR="00F72AD2" w:rsidRPr="00A43741" w:rsidRDefault="00AE39E0" w:rsidP="002E3573">
      <w:pPr>
        <w:spacing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9</w:t>
      </w:r>
      <w:r w:rsidR="009E453E" w:rsidRPr="00A43741">
        <w:rPr>
          <w:rFonts w:ascii="Arial" w:hAnsi="Arial" w:cs="Arial"/>
          <w:sz w:val="20"/>
          <w:szCs w:val="20"/>
        </w:rPr>
        <w:t>.1</w:t>
      </w:r>
      <w:r w:rsidR="00F72AD2" w:rsidRPr="00A43741">
        <w:rPr>
          <w:rFonts w:ascii="Arial" w:hAnsi="Arial" w:cs="Arial"/>
          <w:sz w:val="20"/>
          <w:szCs w:val="20"/>
        </w:rPr>
        <w:t>. Zapytanie ofertowe unieważnia się w szczególności, jeżeli:</w:t>
      </w:r>
    </w:p>
    <w:p w14:paraId="7572D4E8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a) nie wpłynęła żadna oferta niepodlegająca odrzuceniu;</w:t>
      </w:r>
    </w:p>
    <w:p w14:paraId="773D69DC" w14:textId="2044AC8E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b) cena najkorzystniejszej oferty przewyższa kwotę, którą Zamawiający może przeznaczyć na</w:t>
      </w:r>
      <w:r w:rsidR="009E453E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sfinansowanie zamówienia,</w:t>
      </w:r>
    </w:p>
    <w:p w14:paraId="6960AC06" w14:textId="6D69EC64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c) wystąpiły istotne zmiany okoliczności powodujące, że prowadzenie niniejszego postępowania lub</w:t>
      </w:r>
      <w:r w:rsidR="009E453E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 xml:space="preserve">wykonanie zamówienia nie </w:t>
      </w:r>
      <w:r w:rsidR="009E453E" w:rsidRPr="00A43741">
        <w:rPr>
          <w:rFonts w:ascii="Arial" w:hAnsi="Arial" w:cs="Arial"/>
          <w:sz w:val="20"/>
          <w:szCs w:val="20"/>
        </w:rPr>
        <w:t>jest możliwe</w:t>
      </w:r>
      <w:r w:rsidRPr="00A43741">
        <w:rPr>
          <w:rFonts w:ascii="Arial" w:hAnsi="Arial" w:cs="Arial"/>
          <w:sz w:val="20"/>
          <w:szCs w:val="20"/>
        </w:rPr>
        <w:t>, czego nie można było przewidzieć w chwili</w:t>
      </w:r>
      <w:r w:rsidR="009E453E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uruchomienia postępowania;</w:t>
      </w:r>
    </w:p>
    <w:p w14:paraId="6E49259E" w14:textId="3EA5C884" w:rsidR="00F72AD2" w:rsidRPr="00A43741" w:rsidRDefault="00F72AD2" w:rsidP="009E453E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d) postępowanie obarczone jest niemożliwą do usunięcia wadą, uniemożliwiającą kontynuowanie</w:t>
      </w:r>
      <w:r w:rsidR="009E453E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postępowania bądź zawarcie umowy.</w:t>
      </w:r>
    </w:p>
    <w:p w14:paraId="197CA75F" w14:textId="64BAE711" w:rsidR="00F72AD2" w:rsidRPr="00A43741" w:rsidRDefault="009E453E" w:rsidP="009E453E">
      <w:pPr>
        <w:spacing w:after="240" w:line="360" w:lineRule="auto"/>
        <w:rPr>
          <w:rFonts w:ascii="Arial" w:hAnsi="Arial" w:cs="Arial"/>
          <w:b/>
          <w:bCs/>
          <w:sz w:val="20"/>
          <w:szCs w:val="20"/>
        </w:rPr>
      </w:pPr>
      <w:r w:rsidRPr="00A43741">
        <w:rPr>
          <w:rFonts w:ascii="Arial" w:hAnsi="Arial" w:cs="Arial"/>
          <w:b/>
          <w:bCs/>
          <w:sz w:val="20"/>
          <w:szCs w:val="20"/>
        </w:rPr>
        <w:t>1</w:t>
      </w:r>
      <w:r w:rsidR="00AE39E0">
        <w:rPr>
          <w:rFonts w:ascii="Arial" w:hAnsi="Arial" w:cs="Arial"/>
          <w:b/>
          <w:bCs/>
          <w:sz w:val="20"/>
          <w:szCs w:val="20"/>
        </w:rPr>
        <w:t>0</w:t>
      </w:r>
      <w:r w:rsidR="00F72AD2" w:rsidRPr="00A43741">
        <w:rPr>
          <w:rFonts w:ascii="Arial" w:hAnsi="Arial" w:cs="Arial"/>
          <w:b/>
          <w:bCs/>
          <w:sz w:val="20"/>
          <w:szCs w:val="20"/>
        </w:rPr>
        <w:t>. Informacja na temat zakazu konfliktu interesów:</w:t>
      </w:r>
    </w:p>
    <w:p w14:paraId="0BEFC737" w14:textId="297AA56E" w:rsidR="00F72AD2" w:rsidRPr="00A43741" w:rsidRDefault="009E453E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</w:t>
      </w:r>
      <w:r w:rsidR="00AE39E0">
        <w:rPr>
          <w:rFonts w:ascii="Arial" w:hAnsi="Arial" w:cs="Arial"/>
          <w:sz w:val="20"/>
          <w:szCs w:val="20"/>
        </w:rPr>
        <w:t>0</w:t>
      </w:r>
      <w:r w:rsidRPr="00A43741">
        <w:rPr>
          <w:rFonts w:ascii="Arial" w:hAnsi="Arial" w:cs="Arial"/>
          <w:sz w:val="20"/>
          <w:szCs w:val="20"/>
        </w:rPr>
        <w:t>.</w:t>
      </w:r>
      <w:r w:rsidR="00F72AD2" w:rsidRPr="00A43741">
        <w:rPr>
          <w:rFonts w:ascii="Arial" w:hAnsi="Arial" w:cs="Arial"/>
          <w:sz w:val="20"/>
          <w:szCs w:val="20"/>
        </w:rPr>
        <w:t>1. Konflikt interesów oznacza każdą sytuację, w której osoby biorące udział w przygotowaniu lub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prowadzeniu postępowania o udzielenie zamówienia lub mogące wpłynąć na wynik tego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postępowania mają, bezpośrednio lub pośrednio, interes finansowy, ekonomiczny lub inny interes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osobisty, który postrzegać można jako zagrażający ich bezstronności i niezależności w związku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z postępowaniem o udzielenia zamówienia.</w:t>
      </w:r>
    </w:p>
    <w:p w14:paraId="67C592CE" w14:textId="06E17FE8" w:rsidR="00F72AD2" w:rsidRPr="00A43741" w:rsidRDefault="004C1E10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</w:t>
      </w:r>
      <w:r w:rsidR="00AE39E0">
        <w:rPr>
          <w:rFonts w:ascii="Arial" w:hAnsi="Arial" w:cs="Arial"/>
          <w:sz w:val="20"/>
          <w:szCs w:val="20"/>
        </w:rPr>
        <w:t>0</w:t>
      </w:r>
      <w:r w:rsidRPr="00A43741">
        <w:rPr>
          <w:rFonts w:ascii="Arial" w:hAnsi="Arial" w:cs="Arial"/>
          <w:sz w:val="20"/>
          <w:szCs w:val="20"/>
        </w:rPr>
        <w:t>.</w:t>
      </w:r>
      <w:r w:rsidR="00F72AD2" w:rsidRPr="00A43741">
        <w:rPr>
          <w:rFonts w:ascii="Arial" w:hAnsi="Arial" w:cs="Arial"/>
          <w:sz w:val="20"/>
          <w:szCs w:val="20"/>
        </w:rPr>
        <w:t>2. Czynności związane z przygotowaniem oraz przeprowadzeniem postępowania o udzielenie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zamówienia wykonują osoby zapewniające bezstronność i obiektywizm. Osoby te składają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oświadczenie w formie pisemnej lub w formie elektronicznej o braku istnienia albo braku wpływu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powiązań osobowych lub kapitałowych z wykonawcami na bezstronność postępowania, polegających</w:t>
      </w:r>
    </w:p>
    <w:p w14:paraId="219DE6DE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na:</w:t>
      </w:r>
    </w:p>
    <w:p w14:paraId="41AE9A0E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a) uczestniczeniu w spółce jako wspólnik spółki cywilnej lub spółki osobowej, posiadaniu co najmniej</w:t>
      </w:r>
    </w:p>
    <w:p w14:paraId="6258E8E5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10% udziałów lub akcji (o ile niższy próg nie wynika z przepisów prawa), pełnieniu funkcji członka</w:t>
      </w:r>
    </w:p>
    <w:p w14:paraId="07EB82EB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organu nadzorczego lub zarządzającego, prokurenta, pełnomocnika,</w:t>
      </w:r>
    </w:p>
    <w:p w14:paraId="710A3029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b) pozostawaniu w związku małżeńskim, w stosunku pokrewieństwa lub powinowactwa w linii prostej,</w:t>
      </w:r>
    </w:p>
    <w:p w14:paraId="2EE676FA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pokrewieństwa lub powinowactwa w linii bocznej do drugiego stopnia, lub związaniu z tytułu</w:t>
      </w:r>
    </w:p>
    <w:p w14:paraId="5A6F25D1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przysposobienia, opieki lub kurateli albo pozostawaniu we wspólnym pożyciu z wykonawcą, jego</w:t>
      </w:r>
    </w:p>
    <w:p w14:paraId="750AAA53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zastępcą prawnym lub członkami organów zarządzających lub organów nadzorczych wykonawców</w:t>
      </w:r>
    </w:p>
    <w:p w14:paraId="35352578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ubiegających się o udzielenie zamówienia,</w:t>
      </w:r>
    </w:p>
    <w:p w14:paraId="52EB350C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c) pozostawaniu z wykonawcą w takim stosunku prawnym lub faktycznym, że istnieje uzasadniona</w:t>
      </w:r>
    </w:p>
    <w:p w14:paraId="245F0000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wątpliwość co do ich bezstronności lub niezależności w związku z postępowaniem o udzielenie</w:t>
      </w:r>
    </w:p>
    <w:p w14:paraId="6B8FD664" w14:textId="77777777" w:rsidR="00F72AD2" w:rsidRPr="00A43741" w:rsidRDefault="00F72AD2" w:rsidP="004C1E10">
      <w:pPr>
        <w:spacing w:after="240"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zamówienia.</w:t>
      </w:r>
    </w:p>
    <w:p w14:paraId="0820A4BB" w14:textId="2C5FF971" w:rsidR="00F72AD2" w:rsidRPr="00A43741" w:rsidRDefault="00F72AD2" w:rsidP="002E3573">
      <w:pPr>
        <w:spacing w:line="360" w:lineRule="auto"/>
        <w:rPr>
          <w:rFonts w:ascii="Arial" w:hAnsi="Arial" w:cs="Arial"/>
          <w:b/>
          <w:bCs/>
          <w:sz w:val="20"/>
          <w:szCs w:val="20"/>
        </w:rPr>
      </w:pPr>
      <w:r w:rsidRPr="00A43741">
        <w:rPr>
          <w:rFonts w:ascii="Arial" w:hAnsi="Arial" w:cs="Arial"/>
          <w:b/>
          <w:bCs/>
          <w:sz w:val="20"/>
          <w:szCs w:val="20"/>
        </w:rPr>
        <w:t>1</w:t>
      </w:r>
      <w:r w:rsidR="00AE39E0">
        <w:rPr>
          <w:rFonts w:ascii="Arial" w:hAnsi="Arial" w:cs="Arial"/>
          <w:b/>
          <w:bCs/>
          <w:sz w:val="20"/>
          <w:szCs w:val="20"/>
        </w:rPr>
        <w:t>1</w:t>
      </w:r>
      <w:r w:rsidRPr="00A43741">
        <w:rPr>
          <w:rFonts w:ascii="Arial" w:hAnsi="Arial" w:cs="Arial"/>
          <w:b/>
          <w:bCs/>
          <w:sz w:val="20"/>
          <w:szCs w:val="20"/>
        </w:rPr>
        <w:t>. Pozostałe informacje dotyczące zapytania ofertowego:</w:t>
      </w:r>
    </w:p>
    <w:p w14:paraId="47B75C9B" w14:textId="54EF5E67" w:rsidR="00F72AD2" w:rsidRPr="00A43741" w:rsidRDefault="004C1E10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</w:t>
      </w:r>
      <w:r w:rsidR="00AE39E0">
        <w:rPr>
          <w:rFonts w:ascii="Arial" w:hAnsi="Arial" w:cs="Arial"/>
          <w:sz w:val="20"/>
          <w:szCs w:val="20"/>
        </w:rPr>
        <w:t>1</w:t>
      </w:r>
      <w:r w:rsidRPr="00A43741">
        <w:rPr>
          <w:rFonts w:ascii="Arial" w:hAnsi="Arial" w:cs="Arial"/>
          <w:sz w:val="20"/>
          <w:szCs w:val="20"/>
        </w:rPr>
        <w:t xml:space="preserve">.1 </w:t>
      </w:r>
      <w:r w:rsidR="00F72AD2" w:rsidRPr="00A43741">
        <w:rPr>
          <w:rFonts w:ascii="Arial" w:hAnsi="Arial" w:cs="Arial"/>
          <w:sz w:val="20"/>
          <w:szCs w:val="20"/>
        </w:rPr>
        <w:t>Jeżeli cena w ofercie wydaje się rażąco niska w stosunku do przedmiotu zamówienia i budzi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wątpliwości Zamawiającego co do możliwości wykonania przedmiotu zamówienia zgodnie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z wymaganiami określonymi przez Zamawiającego lub wynikającymi z odrębnych przepisów,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w szczególności jeżeli cena jest niższa o 30% od średniej arytmetycznej cen wszystkich ważnych ofert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niepodlegających odrzuceniu, Zamawiający zażąda od Wykonawcy złożenia wyjaśnień we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wskazanym przez siebie terminie, w tym do przedstawienia dowodów na okoliczność, że oferta nie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lastRenderedPageBreak/>
        <w:t>zawiera rażąco niskiej ceny. W przypadku niezłożenia wyjaśnień przez Wykonawcę w wyznaczonym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terminie oferta zostanie odrzucona.</w:t>
      </w:r>
    </w:p>
    <w:p w14:paraId="71A7309F" w14:textId="33057794" w:rsidR="00F72AD2" w:rsidRPr="00A43741" w:rsidRDefault="004C1E10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</w:t>
      </w:r>
      <w:r w:rsidR="00AE39E0">
        <w:rPr>
          <w:rFonts w:ascii="Arial" w:hAnsi="Arial" w:cs="Arial"/>
          <w:sz w:val="20"/>
          <w:szCs w:val="20"/>
        </w:rPr>
        <w:t>1</w:t>
      </w:r>
      <w:r w:rsidRPr="00A43741">
        <w:rPr>
          <w:rFonts w:ascii="Arial" w:hAnsi="Arial" w:cs="Arial"/>
          <w:sz w:val="20"/>
          <w:szCs w:val="20"/>
        </w:rPr>
        <w:t>.2</w:t>
      </w:r>
      <w:r w:rsidR="00F72AD2" w:rsidRPr="00A43741">
        <w:rPr>
          <w:rFonts w:ascii="Arial" w:hAnsi="Arial" w:cs="Arial"/>
          <w:sz w:val="20"/>
          <w:szCs w:val="20"/>
        </w:rPr>
        <w:t xml:space="preserve"> Oferta złożona w odpowiedzi na Ogłoszenie o zamówieniu nie stanowi oferty w myśl art. 66 Kodeksu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 xml:space="preserve">cywilnego, nie jest również ofertą w rozumieniu przepisów ustawy z dnia 11 września 2019 r. </w:t>
      </w:r>
      <w:r w:rsidR="00396F4D" w:rsidRPr="00A43741">
        <w:rPr>
          <w:rFonts w:ascii="Arial" w:hAnsi="Arial" w:cs="Arial"/>
          <w:sz w:val="20"/>
          <w:szCs w:val="20"/>
        </w:rPr>
        <w:t>–</w:t>
      </w:r>
      <w:r w:rsidR="00F72AD2" w:rsidRPr="00A43741">
        <w:rPr>
          <w:rFonts w:ascii="Arial" w:hAnsi="Arial" w:cs="Arial"/>
          <w:sz w:val="20"/>
          <w:szCs w:val="20"/>
        </w:rPr>
        <w:t xml:space="preserve"> Prawo</w:t>
      </w:r>
      <w:r w:rsidR="00396F4D"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zamówień publicznych.</w:t>
      </w:r>
    </w:p>
    <w:p w14:paraId="3CA8DFF3" w14:textId="77777777" w:rsidR="004C1E10" w:rsidRPr="00A43741" w:rsidRDefault="004C1E10" w:rsidP="002E3573">
      <w:pPr>
        <w:spacing w:line="360" w:lineRule="auto"/>
        <w:rPr>
          <w:rFonts w:ascii="Arial" w:hAnsi="Arial" w:cs="Arial"/>
          <w:sz w:val="20"/>
          <w:szCs w:val="20"/>
        </w:rPr>
      </w:pPr>
    </w:p>
    <w:p w14:paraId="660CD558" w14:textId="09F91266" w:rsidR="00F72AD2" w:rsidRPr="00A43741" w:rsidRDefault="004C1E10" w:rsidP="002E3573">
      <w:pPr>
        <w:spacing w:line="360" w:lineRule="auto"/>
        <w:rPr>
          <w:rFonts w:ascii="Arial" w:hAnsi="Arial" w:cs="Arial"/>
          <w:b/>
          <w:bCs/>
          <w:sz w:val="20"/>
          <w:szCs w:val="20"/>
        </w:rPr>
      </w:pPr>
      <w:r w:rsidRPr="00A43741">
        <w:rPr>
          <w:rFonts w:ascii="Arial" w:hAnsi="Arial" w:cs="Arial"/>
          <w:b/>
          <w:bCs/>
          <w:sz w:val="20"/>
          <w:szCs w:val="20"/>
        </w:rPr>
        <w:t>1</w:t>
      </w:r>
      <w:r w:rsidR="00AE39E0">
        <w:rPr>
          <w:rFonts w:ascii="Arial" w:hAnsi="Arial" w:cs="Arial"/>
          <w:b/>
          <w:bCs/>
          <w:sz w:val="20"/>
          <w:szCs w:val="20"/>
        </w:rPr>
        <w:t>2</w:t>
      </w:r>
      <w:r w:rsidR="00F72AD2" w:rsidRPr="00A43741">
        <w:rPr>
          <w:rFonts w:ascii="Arial" w:hAnsi="Arial" w:cs="Arial"/>
          <w:b/>
          <w:bCs/>
          <w:sz w:val="20"/>
          <w:szCs w:val="20"/>
        </w:rPr>
        <w:t>. Termin i sposób składania ofert</w:t>
      </w:r>
      <w:r w:rsidRPr="00A43741">
        <w:rPr>
          <w:rFonts w:ascii="Arial" w:hAnsi="Arial" w:cs="Arial"/>
          <w:b/>
          <w:bCs/>
          <w:sz w:val="20"/>
          <w:szCs w:val="20"/>
        </w:rPr>
        <w:t>:</w:t>
      </w:r>
    </w:p>
    <w:p w14:paraId="55F4F13D" w14:textId="27FF4C51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 xml:space="preserve">Oferty należy złożyć w terminie </w:t>
      </w:r>
      <w:r w:rsidR="00252362" w:rsidRPr="00A43741">
        <w:rPr>
          <w:rFonts w:ascii="Arial" w:hAnsi="Arial" w:cs="Arial"/>
          <w:sz w:val="20"/>
          <w:szCs w:val="20"/>
        </w:rPr>
        <w:t>7 dni licząc od daty opublikowania w serwisie</w:t>
      </w:r>
      <w:r w:rsidRPr="00A43741">
        <w:rPr>
          <w:rFonts w:ascii="Arial" w:hAnsi="Arial" w:cs="Arial"/>
          <w:sz w:val="20"/>
          <w:szCs w:val="20"/>
        </w:rPr>
        <w:t xml:space="preserve"> tylko i wyłącznie za pośrednictwem</w:t>
      </w:r>
      <w:r w:rsidR="004C1E10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bazy konkurencyjności dostępnej pod linkiem:</w:t>
      </w:r>
    </w:p>
    <w:p w14:paraId="30D7A3F4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https://bazakonkurencyjnosci.funduszeeuropejskie.gov.pl</w:t>
      </w:r>
    </w:p>
    <w:p w14:paraId="5BB9859B" w14:textId="2E2E7130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zgodnie z instrukcją dostępną pod linkiem</w:t>
      </w:r>
      <w:r w:rsidR="004C1E10" w:rsidRPr="00A43741">
        <w:rPr>
          <w:rFonts w:ascii="Arial" w:hAnsi="Arial" w:cs="Arial"/>
          <w:sz w:val="20"/>
          <w:szCs w:val="20"/>
        </w:rPr>
        <w:t>:</w:t>
      </w:r>
    </w:p>
    <w:p w14:paraId="77476D76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https://bazakonkurencyjnosci.funduszeeuropejskie.gov.pl/pomoc.</w:t>
      </w:r>
    </w:p>
    <w:p w14:paraId="0A3F4620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Oferta powinna być złożona na wzorze formularza ofertowego stanowiącego Załącznik nr 2 do zapytania</w:t>
      </w:r>
    </w:p>
    <w:p w14:paraId="3871EFA6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ofertowego.</w:t>
      </w:r>
    </w:p>
    <w:p w14:paraId="06038BB9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Zasady składania ofert w Bazie Konkurencyjności zostały określone pod adresem:</w:t>
      </w:r>
    </w:p>
    <w:p w14:paraId="5113F892" w14:textId="37D44997" w:rsidR="00F72AD2" w:rsidRDefault="00AE39E0" w:rsidP="004C1E10">
      <w:pPr>
        <w:spacing w:after="240" w:line="360" w:lineRule="auto"/>
        <w:rPr>
          <w:rFonts w:ascii="Arial" w:hAnsi="Arial" w:cs="Arial"/>
          <w:sz w:val="20"/>
          <w:szCs w:val="20"/>
        </w:rPr>
      </w:pPr>
      <w:hyperlink r:id="rId10" w:history="1">
        <w:r w:rsidRPr="009E1C26">
          <w:rPr>
            <w:rStyle w:val="Hipercze"/>
            <w:rFonts w:ascii="Arial" w:hAnsi="Arial" w:cs="Arial"/>
            <w:sz w:val="20"/>
            <w:szCs w:val="20"/>
          </w:rPr>
          <w:t>https://bazakonkurencyjnosci.funduszeeuropejskie.gov.pl/pomoc/50-dodanie-oferty-do-ogloszenia</w:t>
        </w:r>
      </w:hyperlink>
      <w:r>
        <w:rPr>
          <w:rFonts w:ascii="Arial" w:hAnsi="Arial" w:cs="Arial"/>
          <w:sz w:val="20"/>
          <w:szCs w:val="20"/>
        </w:rPr>
        <w:t>.</w:t>
      </w:r>
    </w:p>
    <w:p w14:paraId="0633D402" w14:textId="0EC18AB4" w:rsidR="00F72AD2" w:rsidRPr="00A43741" w:rsidRDefault="004C1E10" w:rsidP="002E3573">
      <w:pPr>
        <w:spacing w:line="360" w:lineRule="auto"/>
        <w:rPr>
          <w:rFonts w:ascii="Arial" w:hAnsi="Arial" w:cs="Arial"/>
          <w:b/>
          <w:bCs/>
          <w:sz w:val="20"/>
          <w:szCs w:val="20"/>
        </w:rPr>
      </w:pPr>
      <w:r w:rsidRPr="00A43741">
        <w:rPr>
          <w:rFonts w:ascii="Arial" w:hAnsi="Arial" w:cs="Arial"/>
          <w:b/>
          <w:bCs/>
          <w:sz w:val="20"/>
          <w:szCs w:val="20"/>
        </w:rPr>
        <w:t>1</w:t>
      </w:r>
      <w:r w:rsidR="00175CA7">
        <w:rPr>
          <w:rFonts w:ascii="Arial" w:hAnsi="Arial" w:cs="Arial"/>
          <w:b/>
          <w:bCs/>
          <w:sz w:val="20"/>
          <w:szCs w:val="20"/>
        </w:rPr>
        <w:t>3</w:t>
      </w:r>
      <w:r w:rsidR="00F72AD2" w:rsidRPr="00A43741">
        <w:rPr>
          <w:rFonts w:ascii="Arial" w:hAnsi="Arial" w:cs="Arial"/>
          <w:b/>
          <w:bCs/>
          <w:sz w:val="20"/>
          <w:szCs w:val="20"/>
        </w:rPr>
        <w:t>. Klauzula informacyjna z art. 13 RODO</w:t>
      </w:r>
      <w:r w:rsidRPr="00A43741">
        <w:rPr>
          <w:rFonts w:ascii="Arial" w:hAnsi="Arial" w:cs="Arial"/>
          <w:b/>
          <w:bCs/>
          <w:sz w:val="20"/>
          <w:szCs w:val="20"/>
        </w:rPr>
        <w:t>:</w:t>
      </w:r>
    </w:p>
    <w:p w14:paraId="52889DEC" w14:textId="4E41266D" w:rsidR="00F72AD2" w:rsidRPr="00A43741" w:rsidRDefault="004C1E10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</w:t>
      </w:r>
      <w:r w:rsidR="00175CA7">
        <w:rPr>
          <w:rFonts w:ascii="Arial" w:hAnsi="Arial" w:cs="Arial"/>
          <w:sz w:val="20"/>
          <w:szCs w:val="20"/>
        </w:rPr>
        <w:t>3</w:t>
      </w:r>
      <w:r w:rsidRPr="00A43741">
        <w:rPr>
          <w:rFonts w:ascii="Arial" w:hAnsi="Arial" w:cs="Arial"/>
          <w:sz w:val="20"/>
          <w:szCs w:val="20"/>
        </w:rPr>
        <w:t xml:space="preserve">.1 </w:t>
      </w:r>
      <w:r w:rsidR="00F72AD2" w:rsidRPr="00A43741">
        <w:rPr>
          <w:rFonts w:ascii="Arial" w:hAnsi="Arial" w:cs="Arial"/>
          <w:sz w:val="20"/>
          <w:szCs w:val="20"/>
        </w:rPr>
        <w:t>Zgodnie z art. 13 i 14 Rozporządzenia Parlamentu Europejskiego i Rady (UE) 2016/679 z dnia 27 kwietnia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2016 r. w sprawie ochrony osób fizycznych w związku z przetwarzaniem danych osobowych i w sprawie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swobodnego przepływu takich danych oraz uchylenia dyrektywy 95/46/WE (dalej zwane „RODO”)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uprzejmie informuję, iż:</w:t>
      </w:r>
    </w:p>
    <w:p w14:paraId="70BD82EA" w14:textId="0F229B65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Pani/Pana dane osobowe przetwarzane będą w celu:</w:t>
      </w:r>
    </w:p>
    <w:p w14:paraId="08F032B7" w14:textId="76D2BC2C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związanym z realizacją postępowania o udzielenie zamówienia publicznego oraz wyborem</w:t>
      </w:r>
      <w:r w:rsidR="004C1E10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wykonawcy,</w:t>
      </w:r>
    </w:p>
    <w:p w14:paraId="53317278" w14:textId="56DBA77B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zachowania zasady jawności i przejrzystości gospodarowania środkami publicznymi oraz zasady</w:t>
      </w:r>
      <w:r w:rsidR="004C1E10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zachowania uczciwej konkurencji i równego traktowania wykonawców realizowanej poprzez</w:t>
      </w:r>
      <w:r w:rsidR="004C1E10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publikację ogłoszeń i informacji w Bazie Konkurencyjności Funduszy Europejskich,</w:t>
      </w:r>
    </w:p>
    <w:p w14:paraId="6A94EF5D" w14:textId="10BB442C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potwierdzenia prawidłowości wydatkowania środków w trakcie prowadzonych audytów, kontroli</w:t>
      </w:r>
      <w:r w:rsidR="004C1E10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lub postępowań wyjaśniających,</w:t>
      </w:r>
    </w:p>
    <w:p w14:paraId="6EAFB593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w celach archiwalnych.</w:t>
      </w:r>
    </w:p>
    <w:p w14:paraId="65D5ACBB" w14:textId="30DA8159" w:rsidR="00F72AD2" w:rsidRPr="00A43741" w:rsidRDefault="004C1E10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</w:t>
      </w:r>
      <w:r w:rsidR="00175CA7">
        <w:rPr>
          <w:rFonts w:ascii="Arial" w:hAnsi="Arial" w:cs="Arial"/>
          <w:sz w:val="20"/>
          <w:szCs w:val="20"/>
        </w:rPr>
        <w:t>3</w:t>
      </w:r>
      <w:r w:rsidR="00F72AD2" w:rsidRPr="00A43741">
        <w:rPr>
          <w:rFonts w:ascii="Arial" w:hAnsi="Arial" w:cs="Arial"/>
          <w:sz w:val="20"/>
          <w:szCs w:val="20"/>
        </w:rPr>
        <w:t>.</w:t>
      </w:r>
      <w:r w:rsidRPr="00A43741">
        <w:rPr>
          <w:rFonts w:ascii="Arial" w:hAnsi="Arial" w:cs="Arial"/>
          <w:sz w:val="20"/>
          <w:szCs w:val="20"/>
        </w:rPr>
        <w:t>2</w:t>
      </w:r>
      <w:r w:rsidR="00F72AD2" w:rsidRPr="00A43741">
        <w:rPr>
          <w:rFonts w:ascii="Arial" w:hAnsi="Arial" w:cs="Arial"/>
          <w:sz w:val="20"/>
          <w:szCs w:val="20"/>
        </w:rPr>
        <w:t xml:space="preserve"> Podstawą przetwarzania Pani/Pana danych osobowych jest:</w:t>
      </w:r>
    </w:p>
    <w:p w14:paraId="5150642A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art. 6 ust. 1 lit. c) RODO w związku z: ustawą o zasadach realizacji zadań finansowanych</w:t>
      </w:r>
    </w:p>
    <w:p w14:paraId="141F7E1F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ze środków europejskich w perspektywie finansowej 2021-2027, ustawą Kodeks cywilny, ustawą</w:t>
      </w:r>
    </w:p>
    <w:p w14:paraId="17361D18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o finansach publicznych, ustawą o narodowym zasobie archiwalnym i archiwach,</w:t>
      </w:r>
    </w:p>
    <w:p w14:paraId="1206CD2E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art. 6 ust. 1 lit. b) RODO – jeśli stroną umowy jest osoba fizyczna,</w:t>
      </w:r>
    </w:p>
    <w:p w14:paraId="362EEFE2" w14:textId="3C3E15E1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art. 6 ust. 1 lit. f) RODO dot. danych osób przygotowujących ofertę, wskazanych do kontaktu, osób</w:t>
      </w:r>
      <w:r w:rsidR="004C1E10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za pomocą których Wykonawca chce zrealizować zamówienie (źródło danych: Wykonawca; zakres</w:t>
      </w:r>
      <w:r w:rsidR="004C1E10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danych: dane identyfikacyjne, dane kontaktowe, dane dot. spełnienia wymagań stawianych</w:t>
      </w:r>
    </w:p>
    <w:p w14:paraId="6980F52C" w14:textId="7092EB9C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lastRenderedPageBreak/>
        <w:t>w warunkach zamówienia – np. doświadczenie, wykształcenie, uprawnienia).</w:t>
      </w:r>
    </w:p>
    <w:p w14:paraId="134A937F" w14:textId="40FF141E" w:rsidR="00F72AD2" w:rsidRPr="00A43741" w:rsidRDefault="005A586F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</w:t>
      </w:r>
      <w:r w:rsidR="00175CA7">
        <w:rPr>
          <w:rFonts w:ascii="Arial" w:hAnsi="Arial" w:cs="Arial"/>
          <w:sz w:val="20"/>
          <w:szCs w:val="20"/>
        </w:rPr>
        <w:t>3</w:t>
      </w:r>
      <w:r w:rsidRPr="00A43741">
        <w:rPr>
          <w:rFonts w:ascii="Arial" w:hAnsi="Arial" w:cs="Arial"/>
          <w:sz w:val="20"/>
          <w:szCs w:val="20"/>
        </w:rPr>
        <w:t>.3</w:t>
      </w:r>
      <w:r w:rsidR="00F72AD2" w:rsidRPr="00A43741">
        <w:rPr>
          <w:rFonts w:ascii="Arial" w:hAnsi="Arial" w:cs="Arial"/>
          <w:sz w:val="20"/>
          <w:szCs w:val="20"/>
        </w:rPr>
        <w:t>. Odbiorcami/kategoriami odbiorców Pani/Pana danych osobowych będą:</w:t>
      </w:r>
    </w:p>
    <w:p w14:paraId="2F0921F1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podmioty upoważnione na podstawie prawa,</w:t>
      </w:r>
    </w:p>
    <w:p w14:paraId="2A1DBED8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podmioty świadczące usługi pocztowe, kurierskie, biegli rewidenci, a w przypadku zadań</w:t>
      </w:r>
    </w:p>
    <w:p w14:paraId="522F298D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dofinansowanych ze środków UE: Instytucje Zarządzające, audytorzy i kontrolerzy weryfikujący</w:t>
      </w:r>
    </w:p>
    <w:p w14:paraId="7659F231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prawidłowość rozliczeń uzyskanego dofinansowania,</w:t>
      </w:r>
    </w:p>
    <w:p w14:paraId="73AD382F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wnioskujący o udzielenie informacji publicznej.</w:t>
      </w:r>
    </w:p>
    <w:p w14:paraId="575162FA" w14:textId="46A29216" w:rsidR="00F72AD2" w:rsidRPr="00A43741" w:rsidRDefault="005A586F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</w:t>
      </w:r>
      <w:r w:rsidR="00175CA7">
        <w:rPr>
          <w:rFonts w:ascii="Arial" w:hAnsi="Arial" w:cs="Arial"/>
          <w:sz w:val="20"/>
          <w:szCs w:val="20"/>
        </w:rPr>
        <w:t>3</w:t>
      </w:r>
      <w:r w:rsidRPr="00A43741">
        <w:rPr>
          <w:rFonts w:ascii="Arial" w:hAnsi="Arial" w:cs="Arial"/>
          <w:sz w:val="20"/>
          <w:szCs w:val="20"/>
        </w:rPr>
        <w:t>.4</w:t>
      </w:r>
      <w:r w:rsidR="00F72AD2" w:rsidRPr="00A43741">
        <w:rPr>
          <w:rFonts w:ascii="Arial" w:hAnsi="Arial" w:cs="Arial"/>
          <w:sz w:val="20"/>
          <w:szCs w:val="20"/>
        </w:rPr>
        <w:t>. Dane będą przechowywane przez okres:</w:t>
      </w:r>
    </w:p>
    <w:p w14:paraId="36E922EE" w14:textId="036186FF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 xml:space="preserve">• </w:t>
      </w:r>
      <w:r w:rsidR="004C1E10" w:rsidRPr="00A43741">
        <w:rPr>
          <w:rFonts w:ascii="Arial" w:hAnsi="Arial" w:cs="Arial"/>
          <w:sz w:val="20"/>
          <w:szCs w:val="20"/>
        </w:rPr>
        <w:t>do zakończenia FEŁ</w:t>
      </w:r>
      <w:r w:rsidRPr="00A43741">
        <w:rPr>
          <w:rFonts w:ascii="Arial" w:hAnsi="Arial" w:cs="Arial"/>
          <w:sz w:val="20"/>
          <w:szCs w:val="20"/>
        </w:rPr>
        <w:t>, w którym umowa będąca przedmiotem udzielenia</w:t>
      </w:r>
      <w:r w:rsidR="004C1E10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zamówienia publicznego została zrealizowana. Po tym okresie dokumentacja będzie podlegać</w:t>
      </w:r>
    </w:p>
    <w:p w14:paraId="28EDCD11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ekspertyzie Archiwum Państwowego a okres jej przechowywania może zostać wydłużony.</w:t>
      </w:r>
    </w:p>
    <w:p w14:paraId="45E0DF64" w14:textId="3F1C2E5F" w:rsidR="00F72AD2" w:rsidRPr="00A43741" w:rsidRDefault="005A586F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</w:t>
      </w:r>
      <w:r w:rsidR="00175CA7">
        <w:rPr>
          <w:rFonts w:ascii="Arial" w:hAnsi="Arial" w:cs="Arial"/>
          <w:sz w:val="20"/>
          <w:szCs w:val="20"/>
        </w:rPr>
        <w:t>3</w:t>
      </w:r>
      <w:r w:rsidRPr="00A43741">
        <w:rPr>
          <w:rFonts w:ascii="Arial" w:hAnsi="Arial" w:cs="Arial"/>
          <w:sz w:val="20"/>
          <w:szCs w:val="20"/>
        </w:rPr>
        <w:t>.5</w:t>
      </w:r>
      <w:r w:rsidR="00F72AD2" w:rsidRPr="00A43741">
        <w:rPr>
          <w:rFonts w:ascii="Arial" w:hAnsi="Arial" w:cs="Arial"/>
          <w:sz w:val="20"/>
          <w:szCs w:val="20"/>
        </w:rPr>
        <w:t xml:space="preserve"> Posiada Pani/Pan prawo do:</w:t>
      </w:r>
    </w:p>
    <w:p w14:paraId="5EE6CD7A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dostępu do swoich danych oraz otrzymania ich kopii,</w:t>
      </w:r>
    </w:p>
    <w:p w14:paraId="5765AC77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sprostowania (poprawiania) swoich danych, jeśli są błędne lub nieaktualne, a na czas ich</w:t>
      </w:r>
    </w:p>
    <w:p w14:paraId="729647B0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poprawiania prawo żądania ograniczenia przetwarzania danych,</w:t>
      </w:r>
    </w:p>
    <w:p w14:paraId="0A4931D0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• wniesienia skargi do Prezesa Urzędu Ochrony Danych Osobowych (szczegóły na stronie</w:t>
      </w:r>
    </w:p>
    <w:p w14:paraId="3508AA3E" w14:textId="77777777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https://uodo.gov.pl/), gdy uzna Pani/Pan, że przetwarzanie danych narusza przepisy RODO.</w:t>
      </w:r>
    </w:p>
    <w:p w14:paraId="1783155A" w14:textId="23F2A566" w:rsidR="00F72AD2" w:rsidRPr="00A43741" w:rsidRDefault="005A586F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1</w:t>
      </w:r>
      <w:r w:rsidR="00175CA7">
        <w:rPr>
          <w:rFonts w:ascii="Arial" w:hAnsi="Arial" w:cs="Arial"/>
          <w:sz w:val="20"/>
          <w:szCs w:val="20"/>
        </w:rPr>
        <w:t>3</w:t>
      </w:r>
      <w:r w:rsidRPr="00A43741">
        <w:rPr>
          <w:rFonts w:ascii="Arial" w:hAnsi="Arial" w:cs="Arial"/>
          <w:sz w:val="20"/>
          <w:szCs w:val="20"/>
        </w:rPr>
        <w:t>.6</w:t>
      </w:r>
      <w:r w:rsidR="00F72AD2" w:rsidRPr="00A43741">
        <w:rPr>
          <w:rFonts w:ascii="Arial" w:hAnsi="Arial" w:cs="Arial"/>
          <w:sz w:val="20"/>
          <w:szCs w:val="20"/>
        </w:rPr>
        <w:t>. Podanie danych osobowych jest warunkiem wzięcia udziału w postępowaniu o udzielenie zamówienia</w:t>
      </w:r>
      <w:r w:rsidRPr="00A43741">
        <w:rPr>
          <w:rFonts w:ascii="Arial" w:hAnsi="Arial" w:cs="Arial"/>
          <w:sz w:val="20"/>
          <w:szCs w:val="20"/>
        </w:rPr>
        <w:t xml:space="preserve"> </w:t>
      </w:r>
      <w:r w:rsidR="00F72AD2" w:rsidRPr="00A43741">
        <w:rPr>
          <w:rFonts w:ascii="Arial" w:hAnsi="Arial" w:cs="Arial"/>
          <w:sz w:val="20"/>
          <w:szCs w:val="20"/>
        </w:rPr>
        <w:t>publicznego. Niepodanie danych skutkuje brakiem takiej możliwości.</w:t>
      </w:r>
    </w:p>
    <w:p w14:paraId="40CC9802" w14:textId="41B9AF2B" w:rsidR="00F72AD2" w:rsidRPr="00A43741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43741">
        <w:rPr>
          <w:rFonts w:ascii="Arial" w:hAnsi="Arial" w:cs="Arial"/>
          <w:sz w:val="20"/>
          <w:szCs w:val="20"/>
        </w:rPr>
        <w:t>Wykonawca zobowiązuje się przekazać treść klauzuli informacyjnej wszystkim osobom, których dane umieścił</w:t>
      </w:r>
      <w:r w:rsidR="005A586F" w:rsidRPr="00A43741">
        <w:rPr>
          <w:rFonts w:ascii="Arial" w:hAnsi="Arial" w:cs="Arial"/>
          <w:sz w:val="20"/>
          <w:szCs w:val="20"/>
        </w:rPr>
        <w:t xml:space="preserve"> </w:t>
      </w:r>
      <w:r w:rsidRPr="00A43741">
        <w:rPr>
          <w:rFonts w:ascii="Arial" w:hAnsi="Arial" w:cs="Arial"/>
          <w:sz w:val="20"/>
          <w:szCs w:val="20"/>
        </w:rPr>
        <w:t>w ofercie kierowanej w odpowiedzi na zapytanie ofertowe.</w:t>
      </w:r>
    </w:p>
    <w:p w14:paraId="10F53E65" w14:textId="77777777" w:rsidR="005A586F" w:rsidRPr="00A43741" w:rsidRDefault="005A586F" w:rsidP="002E3573">
      <w:pPr>
        <w:spacing w:line="360" w:lineRule="auto"/>
        <w:rPr>
          <w:rFonts w:ascii="Arial" w:hAnsi="Arial" w:cs="Arial"/>
          <w:sz w:val="20"/>
          <w:szCs w:val="20"/>
        </w:rPr>
      </w:pPr>
    </w:p>
    <w:p w14:paraId="388C80AE" w14:textId="77777777" w:rsidR="005A586F" w:rsidRPr="00A43741" w:rsidRDefault="005A586F" w:rsidP="002E3573">
      <w:pPr>
        <w:spacing w:line="360" w:lineRule="auto"/>
        <w:rPr>
          <w:rFonts w:ascii="Arial" w:hAnsi="Arial" w:cs="Arial"/>
          <w:sz w:val="20"/>
          <w:szCs w:val="20"/>
        </w:rPr>
      </w:pPr>
    </w:p>
    <w:p w14:paraId="03F04C83" w14:textId="1C92BE95" w:rsidR="00F72AD2" w:rsidRPr="00A53D3D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53D3D">
        <w:rPr>
          <w:rFonts w:ascii="Arial" w:hAnsi="Arial" w:cs="Arial"/>
          <w:sz w:val="20"/>
          <w:szCs w:val="20"/>
        </w:rPr>
        <w:t>Załączniki do zapytania ofertowego:</w:t>
      </w:r>
    </w:p>
    <w:p w14:paraId="34B3F184" w14:textId="6F37C8F7" w:rsidR="00F72AD2" w:rsidRPr="00A53D3D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53D3D">
        <w:rPr>
          <w:rFonts w:ascii="Arial" w:hAnsi="Arial" w:cs="Arial"/>
          <w:sz w:val="20"/>
          <w:szCs w:val="20"/>
        </w:rPr>
        <w:t xml:space="preserve">Załącznik nr 1 do zapytania ofertowego – </w:t>
      </w:r>
      <w:r w:rsidR="00A43741" w:rsidRPr="00A53D3D">
        <w:rPr>
          <w:rFonts w:ascii="Arial" w:hAnsi="Arial" w:cs="Arial"/>
          <w:sz w:val="20"/>
          <w:szCs w:val="20"/>
        </w:rPr>
        <w:t xml:space="preserve">PROGRAM FUNKCJONALNO-UŻYTKOWY dla lokalizacji: </w:t>
      </w:r>
      <w:r w:rsidR="00A53D3D" w:rsidRPr="00A53D3D">
        <w:rPr>
          <w:rFonts w:ascii="Arial" w:hAnsi="Arial" w:cs="Arial"/>
          <w:sz w:val="20"/>
          <w:szCs w:val="20"/>
        </w:rPr>
        <w:t>9</w:t>
      </w:r>
      <w:r w:rsidR="00A43741" w:rsidRPr="00A53D3D">
        <w:rPr>
          <w:rFonts w:ascii="Arial" w:hAnsi="Arial" w:cs="Arial"/>
          <w:sz w:val="20"/>
          <w:szCs w:val="20"/>
        </w:rPr>
        <w:t>0-269 Łódź, ul. Piotrkowska 18,</w:t>
      </w:r>
    </w:p>
    <w:p w14:paraId="356F5A64" w14:textId="77777777" w:rsidR="00A53D3D" w:rsidRPr="00A53D3D" w:rsidRDefault="00A43741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53D3D">
        <w:rPr>
          <w:rFonts w:ascii="Arial" w:hAnsi="Arial" w:cs="Arial"/>
          <w:sz w:val="20"/>
          <w:szCs w:val="20"/>
        </w:rPr>
        <w:t xml:space="preserve">Załącznik nr 2 do zapytania ofertowego – PROGRAM FUNKCJONALNO-UŻYTKOWY dla lokalizacji: </w:t>
      </w:r>
      <w:r w:rsidR="00A53D3D" w:rsidRPr="00A53D3D">
        <w:rPr>
          <w:rFonts w:ascii="Arial" w:hAnsi="Arial" w:cs="Arial"/>
          <w:sz w:val="20"/>
          <w:szCs w:val="20"/>
        </w:rPr>
        <w:t>90-207 Łódź, ul. Rewolucji 1905r. 20,</w:t>
      </w:r>
    </w:p>
    <w:p w14:paraId="77A1E0A9" w14:textId="659380A0" w:rsidR="00F72AD2" w:rsidRPr="00A53D3D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53D3D">
        <w:rPr>
          <w:rFonts w:ascii="Arial" w:hAnsi="Arial" w:cs="Arial"/>
          <w:sz w:val="20"/>
          <w:szCs w:val="20"/>
        </w:rPr>
        <w:t xml:space="preserve">Załącznik nr </w:t>
      </w:r>
      <w:r w:rsidR="00A43741" w:rsidRPr="00A53D3D">
        <w:rPr>
          <w:rFonts w:ascii="Arial" w:hAnsi="Arial" w:cs="Arial"/>
          <w:sz w:val="20"/>
          <w:szCs w:val="20"/>
        </w:rPr>
        <w:t>3</w:t>
      </w:r>
      <w:r w:rsidRPr="00A53D3D">
        <w:rPr>
          <w:rFonts w:ascii="Arial" w:hAnsi="Arial" w:cs="Arial"/>
          <w:sz w:val="20"/>
          <w:szCs w:val="20"/>
        </w:rPr>
        <w:t xml:space="preserve"> do zapytania ofertowego</w:t>
      </w:r>
      <w:r w:rsidR="00917EA1">
        <w:rPr>
          <w:rFonts w:ascii="Arial" w:hAnsi="Arial" w:cs="Arial"/>
          <w:sz w:val="20"/>
          <w:szCs w:val="20"/>
        </w:rPr>
        <w:t xml:space="preserve"> </w:t>
      </w:r>
      <w:r w:rsidRPr="00A53D3D">
        <w:rPr>
          <w:rFonts w:ascii="Arial" w:hAnsi="Arial" w:cs="Arial"/>
          <w:sz w:val="20"/>
          <w:szCs w:val="20"/>
        </w:rPr>
        <w:t>– Formularz ofertowy</w:t>
      </w:r>
    </w:p>
    <w:p w14:paraId="5FD35F46" w14:textId="5F89512B" w:rsidR="00F72AD2" w:rsidRPr="00A53D3D" w:rsidRDefault="00F72AD2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53D3D">
        <w:rPr>
          <w:rFonts w:ascii="Arial" w:hAnsi="Arial" w:cs="Arial"/>
          <w:sz w:val="20"/>
          <w:szCs w:val="20"/>
        </w:rPr>
        <w:t xml:space="preserve">Załącznik nr </w:t>
      </w:r>
      <w:r w:rsidR="00A43741" w:rsidRPr="00A53D3D">
        <w:rPr>
          <w:rFonts w:ascii="Arial" w:hAnsi="Arial" w:cs="Arial"/>
          <w:sz w:val="20"/>
          <w:szCs w:val="20"/>
        </w:rPr>
        <w:t>4</w:t>
      </w:r>
      <w:r w:rsidRPr="00A53D3D">
        <w:rPr>
          <w:rFonts w:ascii="Arial" w:hAnsi="Arial" w:cs="Arial"/>
          <w:sz w:val="20"/>
          <w:szCs w:val="20"/>
        </w:rPr>
        <w:t xml:space="preserve"> do zapytania ofertowego – </w:t>
      </w:r>
      <w:r w:rsidR="00917EA1">
        <w:rPr>
          <w:rFonts w:ascii="Arial" w:hAnsi="Arial" w:cs="Arial"/>
          <w:sz w:val="20"/>
          <w:szCs w:val="20"/>
        </w:rPr>
        <w:t>Wykaz</w:t>
      </w:r>
      <w:r w:rsidRPr="00A53D3D">
        <w:rPr>
          <w:rFonts w:ascii="Arial" w:hAnsi="Arial" w:cs="Arial"/>
          <w:sz w:val="20"/>
          <w:szCs w:val="20"/>
        </w:rPr>
        <w:t xml:space="preserve"> </w:t>
      </w:r>
      <w:r w:rsidR="005A586F" w:rsidRPr="00A53D3D">
        <w:rPr>
          <w:rFonts w:ascii="Arial" w:hAnsi="Arial" w:cs="Arial"/>
          <w:sz w:val="20"/>
          <w:szCs w:val="20"/>
        </w:rPr>
        <w:t>osób zdolnych do realizacji zamówienia</w:t>
      </w:r>
    </w:p>
    <w:p w14:paraId="0E91B407" w14:textId="38F7F877" w:rsidR="005A586F" w:rsidRPr="00A53D3D" w:rsidRDefault="005A586F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53D3D">
        <w:rPr>
          <w:rFonts w:ascii="Arial" w:hAnsi="Arial" w:cs="Arial"/>
          <w:sz w:val="20"/>
          <w:szCs w:val="20"/>
        </w:rPr>
        <w:t xml:space="preserve">Załącznik nr </w:t>
      </w:r>
      <w:r w:rsidR="00A43741" w:rsidRPr="00A53D3D">
        <w:rPr>
          <w:rFonts w:ascii="Arial" w:hAnsi="Arial" w:cs="Arial"/>
          <w:sz w:val="20"/>
          <w:szCs w:val="20"/>
        </w:rPr>
        <w:t>5</w:t>
      </w:r>
      <w:r w:rsidRPr="00A53D3D">
        <w:rPr>
          <w:rFonts w:ascii="Arial" w:hAnsi="Arial" w:cs="Arial"/>
          <w:sz w:val="20"/>
          <w:szCs w:val="20"/>
        </w:rPr>
        <w:t xml:space="preserve"> do zapytania ofertowego – Oświadczenie o braku podstaw do wykluczenia</w:t>
      </w:r>
    </w:p>
    <w:p w14:paraId="4E2B8089" w14:textId="5650D23F" w:rsidR="005A586F" w:rsidRPr="00D7417C" w:rsidRDefault="005A586F" w:rsidP="002E3573">
      <w:pPr>
        <w:spacing w:line="360" w:lineRule="auto"/>
        <w:rPr>
          <w:rFonts w:ascii="Arial" w:hAnsi="Arial" w:cs="Arial"/>
          <w:sz w:val="20"/>
          <w:szCs w:val="20"/>
        </w:rPr>
      </w:pPr>
      <w:r w:rsidRPr="00A53D3D">
        <w:rPr>
          <w:rFonts w:ascii="Arial" w:hAnsi="Arial" w:cs="Arial"/>
          <w:sz w:val="20"/>
          <w:szCs w:val="20"/>
        </w:rPr>
        <w:t xml:space="preserve">Załącznik nr </w:t>
      </w:r>
      <w:r w:rsidR="00A43741" w:rsidRPr="00A53D3D">
        <w:rPr>
          <w:rFonts w:ascii="Arial" w:hAnsi="Arial" w:cs="Arial"/>
          <w:sz w:val="20"/>
          <w:szCs w:val="20"/>
        </w:rPr>
        <w:t>6</w:t>
      </w:r>
      <w:r w:rsidRPr="00A53D3D">
        <w:rPr>
          <w:rFonts w:ascii="Arial" w:hAnsi="Arial" w:cs="Arial"/>
          <w:sz w:val="20"/>
          <w:szCs w:val="20"/>
        </w:rPr>
        <w:t xml:space="preserve"> do zapytania ofertowego – Istotne postanowienia umowne</w:t>
      </w:r>
    </w:p>
    <w:sectPr w:rsidR="005A586F" w:rsidRPr="00D7417C" w:rsidSect="0008000C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417" w:right="1417" w:bottom="1417" w:left="1417" w:header="59" w:footer="9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1ACF02" w14:textId="77777777" w:rsidR="00A347AC" w:rsidRDefault="00A347AC">
      <w:r>
        <w:separator/>
      </w:r>
    </w:p>
  </w:endnote>
  <w:endnote w:type="continuationSeparator" w:id="0">
    <w:p w14:paraId="00EDE4A9" w14:textId="77777777" w:rsidR="00A347AC" w:rsidRDefault="00A347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28022964"/>
      <w:docPartObj>
        <w:docPartGallery w:val="Page Numbers (Bottom of Page)"/>
        <w:docPartUnique/>
      </w:docPartObj>
    </w:sdtPr>
    <w:sdtEndPr/>
    <w:sdtContent>
      <w:p w14:paraId="3DF8C9B1" w14:textId="7468DF7B" w:rsidR="00760AD4" w:rsidRDefault="00760AD4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4F66E20" w14:textId="0B90B5B6" w:rsidR="00D655F3" w:rsidRPr="005D0B25" w:rsidRDefault="00D655F3" w:rsidP="005D0B2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80FA87" w14:textId="63AC822C" w:rsidR="005D0B25" w:rsidRDefault="0008000C" w:rsidP="005D0B25">
    <w:pPr>
      <w:pStyle w:val="Stopka"/>
      <w:tabs>
        <w:tab w:val="clear" w:pos="4536"/>
        <w:tab w:val="clear" w:pos="9072"/>
      </w:tabs>
      <w:ind w:left="-426"/>
      <w:jc w:val="right"/>
    </w:pPr>
    <w:r>
      <w:rPr>
        <w:noProof/>
      </w:rPr>
      <w:drawing>
        <wp:anchor distT="0" distB="0" distL="114300" distR="114300" simplePos="0" relativeHeight="251667968" behindDoc="1" locked="0" layoutInCell="1" allowOverlap="1" wp14:anchorId="623224BB" wp14:editId="6079BFBD">
          <wp:simplePos x="0" y="0"/>
          <wp:positionH relativeFrom="margin">
            <wp:posOffset>0</wp:posOffset>
          </wp:positionH>
          <wp:positionV relativeFrom="paragraph">
            <wp:posOffset>30480</wp:posOffset>
          </wp:positionV>
          <wp:extent cx="5760720" cy="744855"/>
          <wp:effectExtent l="0" t="0" r="0" b="0"/>
          <wp:wrapNone/>
          <wp:docPr id="952472275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44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A3F0E9F" w14:textId="400A3BFF" w:rsidR="00D655F3" w:rsidRPr="005D0B25" w:rsidRDefault="00D655F3" w:rsidP="005D0B2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5332D1" w14:textId="77777777" w:rsidR="00A347AC" w:rsidRDefault="00A347AC">
      <w:r>
        <w:separator/>
      </w:r>
    </w:p>
  </w:footnote>
  <w:footnote w:type="continuationSeparator" w:id="0">
    <w:p w14:paraId="439F7AA7" w14:textId="77777777" w:rsidR="00A347AC" w:rsidRDefault="00A347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CE9BBC" w14:textId="7BFCC285" w:rsidR="00D655F3" w:rsidRDefault="00BA79C2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  <w:r w:rsidRPr="00821630">
      <w:rPr>
        <w:noProof/>
      </w:rPr>
      <w:drawing>
        <wp:inline distT="0" distB="0" distL="0" distR="0" wp14:anchorId="2ABF7329" wp14:editId="3F0D8675">
          <wp:extent cx="5760720" cy="578485"/>
          <wp:effectExtent l="0" t="0" r="0" b="0"/>
          <wp:docPr id="72801402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78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F4AA36" w14:textId="3A757D45" w:rsidR="0009597A" w:rsidRDefault="0009597A" w:rsidP="0009597A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</w:p>
  <w:p w14:paraId="2C32877A" w14:textId="5A87F00A" w:rsidR="0009597A" w:rsidRPr="006027FA" w:rsidRDefault="0009597A" w:rsidP="0009597A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</w:p>
  <w:p w14:paraId="29840D17" w14:textId="0D424359" w:rsidR="00D655F3" w:rsidRPr="0009597A" w:rsidRDefault="00D655F3" w:rsidP="0009597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9C0F57"/>
    <w:multiLevelType w:val="hybridMultilevel"/>
    <w:tmpl w:val="7C4853D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7D5FAD"/>
    <w:multiLevelType w:val="hybridMultilevel"/>
    <w:tmpl w:val="68D67880"/>
    <w:lvl w:ilvl="0" w:tplc="289AE348">
      <w:start w:val="1"/>
      <w:numFmt w:val="ordinal"/>
      <w:lvlText w:val="%1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E9C18B7"/>
    <w:multiLevelType w:val="hybridMultilevel"/>
    <w:tmpl w:val="0192AD74"/>
    <w:lvl w:ilvl="0" w:tplc="FFFFFFFF">
      <w:start w:val="1"/>
      <w:numFmt w:val="decimal"/>
      <w:lvlText w:val="%1)"/>
      <w:lvlJc w:val="left"/>
      <w:pPr>
        <w:ind w:left="436" w:hanging="360"/>
      </w:pPr>
      <w:rPr>
        <w:b w:val="0"/>
      </w:rPr>
    </w:lvl>
    <w:lvl w:ilvl="1" w:tplc="FFFFFFFF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3" w15:restartNumberingAfterBreak="0">
    <w:nsid w:val="1932398F"/>
    <w:multiLevelType w:val="hybridMultilevel"/>
    <w:tmpl w:val="E33AAD48"/>
    <w:lvl w:ilvl="0" w:tplc="4AB8C854">
      <w:start w:val="1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24C7A7C"/>
    <w:multiLevelType w:val="hybridMultilevel"/>
    <w:tmpl w:val="5AF033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2143D3"/>
    <w:multiLevelType w:val="hybridMultilevel"/>
    <w:tmpl w:val="8B98DD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9F33237"/>
    <w:multiLevelType w:val="hybridMultilevel"/>
    <w:tmpl w:val="4800ABF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B6711"/>
    <w:multiLevelType w:val="hybridMultilevel"/>
    <w:tmpl w:val="C2A485EA"/>
    <w:lvl w:ilvl="0" w:tplc="D6BED90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5FE17E02"/>
    <w:multiLevelType w:val="hybridMultilevel"/>
    <w:tmpl w:val="7A56C230"/>
    <w:lvl w:ilvl="0" w:tplc="0415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1896472"/>
    <w:multiLevelType w:val="hybridMultilevel"/>
    <w:tmpl w:val="8B98DDA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6F907CE"/>
    <w:multiLevelType w:val="hybridMultilevel"/>
    <w:tmpl w:val="0192AD74"/>
    <w:lvl w:ilvl="0" w:tplc="04150011">
      <w:start w:val="1"/>
      <w:numFmt w:val="decimal"/>
      <w:lvlText w:val="%1)"/>
      <w:lvlJc w:val="left"/>
      <w:pPr>
        <w:ind w:left="436" w:hanging="360"/>
      </w:pPr>
      <w:rPr>
        <w:b w:val="0"/>
      </w:rPr>
    </w:lvl>
    <w:lvl w:ilvl="1" w:tplc="FFFFFFFF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11" w15:restartNumberingAfterBreak="0">
    <w:nsid w:val="794C31D6"/>
    <w:multiLevelType w:val="hybridMultilevel"/>
    <w:tmpl w:val="F1B8E8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1509767">
    <w:abstractNumId w:val="0"/>
  </w:num>
  <w:num w:numId="2" w16cid:durableId="237519570">
    <w:abstractNumId w:val="11"/>
  </w:num>
  <w:num w:numId="3" w16cid:durableId="68381978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640623958">
    <w:abstractNumId w:val="8"/>
  </w:num>
  <w:num w:numId="5" w16cid:durableId="296766832">
    <w:abstractNumId w:val="3"/>
  </w:num>
  <w:num w:numId="6" w16cid:durableId="157617105">
    <w:abstractNumId w:val="1"/>
  </w:num>
  <w:num w:numId="7" w16cid:durableId="308292192">
    <w:abstractNumId w:val="7"/>
  </w:num>
  <w:num w:numId="8" w16cid:durableId="1493330458">
    <w:abstractNumId w:val="1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9" w16cid:durableId="57778562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0" w16cid:durableId="1844121200">
    <w:abstractNumId w:val="6"/>
  </w:num>
  <w:num w:numId="11" w16cid:durableId="1579094114">
    <w:abstractNumId w:val="10"/>
  </w:num>
  <w:num w:numId="12" w16cid:durableId="607660976">
    <w:abstractNumId w:val="5"/>
  </w:num>
  <w:num w:numId="13" w16cid:durableId="1642734324">
    <w:abstractNumId w:val="4"/>
  </w:num>
  <w:num w:numId="14" w16cid:durableId="8251653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formatting="1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3E58"/>
    <w:rsid w:val="00017AAA"/>
    <w:rsid w:val="000314CE"/>
    <w:rsid w:val="0003229F"/>
    <w:rsid w:val="00034FFB"/>
    <w:rsid w:val="000360CD"/>
    <w:rsid w:val="00036C35"/>
    <w:rsid w:val="00042553"/>
    <w:rsid w:val="00054AB6"/>
    <w:rsid w:val="00054BBD"/>
    <w:rsid w:val="00055615"/>
    <w:rsid w:val="00055671"/>
    <w:rsid w:val="000569E4"/>
    <w:rsid w:val="00060336"/>
    <w:rsid w:val="00065047"/>
    <w:rsid w:val="00070642"/>
    <w:rsid w:val="0008000C"/>
    <w:rsid w:val="00092C08"/>
    <w:rsid w:val="00094F80"/>
    <w:rsid w:val="00095472"/>
    <w:rsid w:val="0009597A"/>
    <w:rsid w:val="0009781A"/>
    <w:rsid w:val="000A24C4"/>
    <w:rsid w:val="000A5017"/>
    <w:rsid w:val="000A6F4A"/>
    <w:rsid w:val="000B4B3A"/>
    <w:rsid w:val="000B57D9"/>
    <w:rsid w:val="000C1FB6"/>
    <w:rsid w:val="000C6B53"/>
    <w:rsid w:val="000C7ADA"/>
    <w:rsid w:val="000E2C23"/>
    <w:rsid w:val="000E2CB6"/>
    <w:rsid w:val="000E58DF"/>
    <w:rsid w:val="000E66CD"/>
    <w:rsid w:val="000E7AC5"/>
    <w:rsid w:val="00111665"/>
    <w:rsid w:val="00116E4D"/>
    <w:rsid w:val="001205E8"/>
    <w:rsid w:val="00124082"/>
    <w:rsid w:val="00126A1C"/>
    <w:rsid w:val="00131570"/>
    <w:rsid w:val="00131BC1"/>
    <w:rsid w:val="00134D3D"/>
    <w:rsid w:val="00147353"/>
    <w:rsid w:val="001641BC"/>
    <w:rsid w:val="00164E09"/>
    <w:rsid w:val="001660AF"/>
    <w:rsid w:val="0017496E"/>
    <w:rsid w:val="00175CA7"/>
    <w:rsid w:val="0017713D"/>
    <w:rsid w:val="00181D0E"/>
    <w:rsid w:val="001A1BA3"/>
    <w:rsid w:val="001B17DC"/>
    <w:rsid w:val="001B4393"/>
    <w:rsid w:val="001B631B"/>
    <w:rsid w:val="001B77BC"/>
    <w:rsid w:val="001C41F0"/>
    <w:rsid w:val="001C5B91"/>
    <w:rsid w:val="001D0048"/>
    <w:rsid w:val="001D2143"/>
    <w:rsid w:val="001F2D8C"/>
    <w:rsid w:val="001F3373"/>
    <w:rsid w:val="00203A99"/>
    <w:rsid w:val="002078AB"/>
    <w:rsid w:val="0021654F"/>
    <w:rsid w:val="00221ADA"/>
    <w:rsid w:val="002370B2"/>
    <w:rsid w:val="00242973"/>
    <w:rsid w:val="00242E74"/>
    <w:rsid w:val="00252362"/>
    <w:rsid w:val="00254C7E"/>
    <w:rsid w:val="00261A08"/>
    <w:rsid w:val="0026789F"/>
    <w:rsid w:val="0029237A"/>
    <w:rsid w:val="00295BCB"/>
    <w:rsid w:val="00297FCA"/>
    <w:rsid w:val="002B6F4B"/>
    <w:rsid w:val="002C1933"/>
    <w:rsid w:val="002C1CEA"/>
    <w:rsid w:val="002C53AC"/>
    <w:rsid w:val="002E3573"/>
    <w:rsid w:val="002E6046"/>
    <w:rsid w:val="002F2ECA"/>
    <w:rsid w:val="002F4E72"/>
    <w:rsid w:val="00304A52"/>
    <w:rsid w:val="00304C3C"/>
    <w:rsid w:val="003102A0"/>
    <w:rsid w:val="00317C35"/>
    <w:rsid w:val="00333F57"/>
    <w:rsid w:val="0033423F"/>
    <w:rsid w:val="00336F88"/>
    <w:rsid w:val="00337679"/>
    <w:rsid w:val="00347B1E"/>
    <w:rsid w:val="00350AF9"/>
    <w:rsid w:val="00357FC3"/>
    <w:rsid w:val="00377E6A"/>
    <w:rsid w:val="00390F30"/>
    <w:rsid w:val="00396F4D"/>
    <w:rsid w:val="003B3AB0"/>
    <w:rsid w:val="003C4370"/>
    <w:rsid w:val="003C6987"/>
    <w:rsid w:val="003D06B0"/>
    <w:rsid w:val="003D7AEA"/>
    <w:rsid w:val="003E5B7A"/>
    <w:rsid w:val="003F1389"/>
    <w:rsid w:val="00404CE4"/>
    <w:rsid w:val="0040649E"/>
    <w:rsid w:val="0041178B"/>
    <w:rsid w:val="004129A1"/>
    <w:rsid w:val="00414272"/>
    <w:rsid w:val="004159FC"/>
    <w:rsid w:val="004240FF"/>
    <w:rsid w:val="00433356"/>
    <w:rsid w:val="00434977"/>
    <w:rsid w:val="00435603"/>
    <w:rsid w:val="00437637"/>
    <w:rsid w:val="00447FE1"/>
    <w:rsid w:val="004548CE"/>
    <w:rsid w:val="00463B1B"/>
    <w:rsid w:val="0048209B"/>
    <w:rsid w:val="00483DC1"/>
    <w:rsid w:val="00485DC0"/>
    <w:rsid w:val="004A31CB"/>
    <w:rsid w:val="004A33D3"/>
    <w:rsid w:val="004A4BF6"/>
    <w:rsid w:val="004B146F"/>
    <w:rsid w:val="004B529D"/>
    <w:rsid w:val="004C1E10"/>
    <w:rsid w:val="004D2543"/>
    <w:rsid w:val="004E6C6B"/>
    <w:rsid w:val="004F6887"/>
    <w:rsid w:val="00511AC7"/>
    <w:rsid w:val="00516025"/>
    <w:rsid w:val="00522C83"/>
    <w:rsid w:val="00523538"/>
    <w:rsid w:val="00525B9C"/>
    <w:rsid w:val="00531785"/>
    <w:rsid w:val="00532E46"/>
    <w:rsid w:val="00533935"/>
    <w:rsid w:val="00536D36"/>
    <w:rsid w:val="005410E8"/>
    <w:rsid w:val="00563818"/>
    <w:rsid w:val="00570C72"/>
    <w:rsid w:val="00573B21"/>
    <w:rsid w:val="00575AA6"/>
    <w:rsid w:val="005843F9"/>
    <w:rsid w:val="00584EDC"/>
    <w:rsid w:val="005860D5"/>
    <w:rsid w:val="005865AC"/>
    <w:rsid w:val="0059047B"/>
    <w:rsid w:val="0059656C"/>
    <w:rsid w:val="005A586F"/>
    <w:rsid w:val="005A6797"/>
    <w:rsid w:val="005B4450"/>
    <w:rsid w:val="005B5945"/>
    <w:rsid w:val="005C195D"/>
    <w:rsid w:val="005C2736"/>
    <w:rsid w:val="005C3CA8"/>
    <w:rsid w:val="005C5F56"/>
    <w:rsid w:val="005D0B25"/>
    <w:rsid w:val="005D1ED1"/>
    <w:rsid w:val="005D3FFC"/>
    <w:rsid w:val="005D45AA"/>
    <w:rsid w:val="005E03A6"/>
    <w:rsid w:val="005E6D66"/>
    <w:rsid w:val="005F3063"/>
    <w:rsid w:val="00606FFE"/>
    <w:rsid w:val="00612E11"/>
    <w:rsid w:val="00616A60"/>
    <w:rsid w:val="00623A49"/>
    <w:rsid w:val="006247E4"/>
    <w:rsid w:val="00627E3B"/>
    <w:rsid w:val="00652BED"/>
    <w:rsid w:val="00654C63"/>
    <w:rsid w:val="006628FF"/>
    <w:rsid w:val="00666E72"/>
    <w:rsid w:val="00675D26"/>
    <w:rsid w:val="00683674"/>
    <w:rsid w:val="0069284A"/>
    <w:rsid w:val="006C5782"/>
    <w:rsid w:val="006C5A9B"/>
    <w:rsid w:val="006D0EA8"/>
    <w:rsid w:val="006D57C2"/>
    <w:rsid w:val="006E11AB"/>
    <w:rsid w:val="006E5436"/>
    <w:rsid w:val="006E585D"/>
    <w:rsid w:val="00710FB6"/>
    <w:rsid w:val="007173E7"/>
    <w:rsid w:val="007175B4"/>
    <w:rsid w:val="007247D2"/>
    <w:rsid w:val="00742F16"/>
    <w:rsid w:val="007452C2"/>
    <w:rsid w:val="00751B28"/>
    <w:rsid w:val="0075666B"/>
    <w:rsid w:val="00756B34"/>
    <w:rsid w:val="00757A85"/>
    <w:rsid w:val="00760AD4"/>
    <w:rsid w:val="00765B25"/>
    <w:rsid w:val="00766505"/>
    <w:rsid w:val="00775B16"/>
    <w:rsid w:val="00785F9B"/>
    <w:rsid w:val="007A363D"/>
    <w:rsid w:val="007C5FA2"/>
    <w:rsid w:val="007D2EB5"/>
    <w:rsid w:val="007D3EFD"/>
    <w:rsid w:val="007D72C3"/>
    <w:rsid w:val="007E5817"/>
    <w:rsid w:val="00804FD8"/>
    <w:rsid w:val="00813655"/>
    <w:rsid w:val="008153F8"/>
    <w:rsid w:val="00820268"/>
    <w:rsid w:val="0083732B"/>
    <w:rsid w:val="008407F3"/>
    <w:rsid w:val="00860F1F"/>
    <w:rsid w:val="008719A0"/>
    <w:rsid w:val="00874761"/>
    <w:rsid w:val="00880F03"/>
    <w:rsid w:val="00882AE7"/>
    <w:rsid w:val="00883019"/>
    <w:rsid w:val="0088534D"/>
    <w:rsid w:val="00891344"/>
    <w:rsid w:val="0089157F"/>
    <w:rsid w:val="00895266"/>
    <w:rsid w:val="0089568D"/>
    <w:rsid w:val="008A27D7"/>
    <w:rsid w:val="008B762A"/>
    <w:rsid w:val="008C20A5"/>
    <w:rsid w:val="008C2701"/>
    <w:rsid w:val="008C5F12"/>
    <w:rsid w:val="008D060D"/>
    <w:rsid w:val="008D255F"/>
    <w:rsid w:val="008E63A5"/>
    <w:rsid w:val="008F1F46"/>
    <w:rsid w:val="008F3AB5"/>
    <w:rsid w:val="008F6691"/>
    <w:rsid w:val="008F7CE3"/>
    <w:rsid w:val="008F7FA6"/>
    <w:rsid w:val="00907414"/>
    <w:rsid w:val="00914BE6"/>
    <w:rsid w:val="00917EA1"/>
    <w:rsid w:val="00925CC5"/>
    <w:rsid w:val="00932FDE"/>
    <w:rsid w:val="00953605"/>
    <w:rsid w:val="009540B3"/>
    <w:rsid w:val="00962396"/>
    <w:rsid w:val="00963E1E"/>
    <w:rsid w:val="00975BC7"/>
    <w:rsid w:val="009859C9"/>
    <w:rsid w:val="00990D67"/>
    <w:rsid w:val="009A1938"/>
    <w:rsid w:val="009A7D3F"/>
    <w:rsid w:val="009C052A"/>
    <w:rsid w:val="009C2E24"/>
    <w:rsid w:val="009C4CAB"/>
    <w:rsid w:val="009D51A0"/>
    <w:rsid w:val="009D6761"/>
    <w:rsid w:val="009E453E"/>
    <w:rsid w:val="009E4CC0"/>
    <w:rsid w:val="009E61E9"/>
    <w:rsid w:val="00A010BD"/>
    <w:rsid w:val="00A0337C"/>
    <w:rsid w:val="00A03EA6"/>
    <w:rsid w:val="00A0775F"/>
    <w:rsid w:val="00A1125B"/>
    <w:rsid w:val="00A11D0A"/>
    <w:rsid w:val="00A20E51"/>
    <w:rsid w:val="00A236D3"/>
    <w:rsid w:val="00A242D8"/>
    <w:rsid w:val="00A3328D"/>
    <w:rsid w:val="00A347AC"/>
    <w:rsid w:val="00A35DC7"/>
    <w:rsid w:val="00A4064C"/>
    <w:rsid w:val="00A43741"/>
    <w:rsid w:val="00A53D3D"/>
    <w:rsid w:val="00A57FB1"/>
    <w:rsid w:val="00A60A26"/>
    <w:rsid w:val="00A62EB8"/>
    <w:rsid w:val="00A655D5"/>
    <w:rsid w:val="00A67744"/>
    <w:rsid w:val="00A71A01"/>
    <w:rsid w:val="00A71ABF"/>
    <w:rsid w:val="00A73ABE"/>
    <w:rsid w:val="00A7638D"/>
    <w:rsid w:val="00A97022"/>
    <w:rsid w:val="00AA09C8"/>
    <w:rsid w:val="00AA43D9"/>
    <w:rsid w:val="00AB1DB2"/>
    <w:rsid w:val="00AC7C19"/>
    <w:rsid w:val="00AD5771"/>
    <w:rsid w:val="00AE39E0"/>
    <w:rsid w:val="00AE7242"/>
    <w:rsid w:val="00AF048D"/>
    <w:rsid w:val="00AF0E06"/>
    <w:rsid w:val="00AF252A"/>
    <w:rsid w:val="00AF27BF"/>
    <w:rsid w:val="00B01EEA"/>
    <w:rsid w:val="00B04D21"/>
    <w:rsid w:val="00B04F28"/>
    <w:rsid w:val="00B07898"/>
    <w:rsid w:val="00B13FA3"/>
    <w:rsid w:val="00B22FEA"/>
    <w:rsid w:val="00B25AC1"/>
    <w:rsid w:val="00B32700"/>
    <w:rsid w:val="00B33E58"/>
    <w:rsid w:val="00B40DC7"/>
    <w:rsid w:val="00B47E48"/>
    <w:rsid w:val="00B532B1"/>
    <w:rsid w:val="00B5386F"/>
    <w:rsid w:val="00B63B47"/>
    <w:rsid w:val="00B710C5"/>
    <w:rsid w:val="00B81487"/>
    <w:rsid w:val="00B81F33"/>
    <w:rsid w:val="00B81F4F"/>
    <w:rsid w:val="00B841D0"/>
    <w:rsid w:val="00B8743C"/>
    <w:rsid w:val="00B90A97"/>
    <w:rsid w:val="00B93EDB"/>
    <w:rsid w:val="00B94E3B"/>
    <w:rsid w:val="00B961DB"/>
    <w:rsid w:val="00BA3C0E"/>
    <w:rsid w:val="00BA6758"/>
    <w:rsid w:val="00BA79C2"/>
    <w:rsid w:val="00BC0152"/>
    <w:rsid w:val="00BC2AF7"/>
    <w:rsid w:val="00BC7555"/>
    <w:rsid w:val="00BD0C09"/>
    <w:rsid w:val="00BE03AD"/>
    <w:rsid w:val="00BE4BAA"/>
    <w:rsid w:val="00C04A87"/>
    <w:rsid w:val="00C1465D"/>
    <w:rsid w:val="00C21551"/>
    <w:rsid w:val="00C25409"/>
    <w:rsid w:val="00C34B73"/>
    <w:rsid w:val="00C35F9E"/>
    <w:rsid w:val="00C36B8A"/>
    <w:rsid w:val="00C43B9D"/>
    <w:rsid w:val="00C450BA"/>
    <w:rsid w:val="00C502C7"/>
    <w:rsid w:val="00C54764"/>
    <w:rsid w:val="00C616E1"/>
    <w:rsid w:val="00C62409"/>
    <w:rsid w:val="00C6275F"/>
    <w:rsid w:val="00C66FE8"/>
    <w:rsid w:val="00C8275D"/>
    <w:rsid w:val="00C83EB0"/>
    <w:rsid w:val="00C85921"/>
    <w:rsid w:val="00C85A23"/>
    <w:rsid w:val="00C86FB8"/>
    <w:rsid w:val="00C9360F"/>
    <w:rsid w:val="00C94527"/>
    <w:rsid w:val="00CA2F1A"/>
    <w:rsid w:val="00CB0D9D"/>
    <w:rsid w:val="00CB4451"/>
    <w:rsid w:val="00CB4FB7"/>
    <w:rsid w:val="00CC0F09"/>
    <w:rsid w:val="00CC2044"/>
    <w:rsid w:val="00CC66B4"/>
    <w:rsid w:val="00CD5BF8"/>
    <w:rsid w:val="00CD76F5"/>
    <w:rsid w:val="00CE2BE2"/>
    <w:rsid w:val="00D000F1"/>
    <w:rsid w:val="00D020C0"/>
    <w:rsid w:val="00D236A2"/>
    <w:rsid w:val="00D35711"/>
    <w:rsid w:val="00D35D19"/>
    <w:rsid w:val="00D41307"/>
    <w:rsid w:val="00D413CD"/>
    <w:rsid w:val="00D600CD"/>
    <w:rsid w:val="00D61226"/>
    <w:rsid w:val="00D62243"/>
    <w:rsid w:val="00D655F3"/>
    <w:rsid w:val="00D71F74"/>
    <w:rsid w:val="00D7417C"/>
    <w:rsid w:val="00D84390"/>
    <w:rsid w:val="00D924AA"/>
    <w:rsid w:val="00D943F5"/>
    <w:rsid w:val="00DA27EB"/>
    <w:rsid w:val="00DA7906"/>
    <w:rsid w:val="00DB68EF"/>
    <w:rsid w:val="00DC3BAC"/>
    <w:rsid w:val="00DC49BF"/>
    <w:rsid w:val="00DC5370"/>
    <w:rsid w:val="00DD17D1"/>
    <w:rsid w:val="00DD180A"/>
    <w:rsid w:val="00DE02DD"/>
    <w:rsid w:val="00DE24A3"/>
    <w:rsid w:val="00DE436D"/>
    <w:rsid w:val="00DF0269"/>
    <w:rsid w:val="00DF6DAD"/>
    <w:rsid w:val="00E12840"/>
    <w:rsid w:val="00E13D56"/>
    <w:rsid w:val="00E22C57"/>
    <w:rsid w:val="00E23D83"/>
    <w:rsid w:val="00E343F0"/>
    <w:rsid w:val="00E55E29"/>
    <w:rsid w:val="00E6287F"/>
    <w:rsid w:val="00E62C32"/>
    <w:rsid w:val="00E66495"/>
    <w:rsid w:val="00E71D1C"/>
    <w:rsid w:val="00E728CE"/>
    <w:rsid w:val="00E72953"/>
    <w:rsid w:val="00E74B26"/>
    <w:rsid w:val="00E87696"/>
    <w:rsid w:val="00E87B68"/>
    <w:rsid w:val="00E90496"/>
    <w:rsid w:val="00E95379"/>
    <w:rsid w:val="00E97646"/>
    <w:rsid w:val="00EA1F36"/>
    <w:rsid w:val="00EA3CF0"/>
    <w:rsid w:val="00EA40FB"/>
    <w:rsid w:val="00EA69ED"/>
    <w:rsid w:val="00EC0F86"/>
    <w:rsid w:val="00ED0D74"/>
    <w:rsid w:val="00ED2C71"/>
    <w:rsid w:val="00ED442F"/>
    <w:rsid w:val="00EE7A85"/>
    <w:rsid w:val="00EF11A5"/>
    <w:rsid w:val="00EF1685"/>
    <w:rsid w:val="00EF1D6B"/>
    <w:rsid w:val="00EF617B"/>
    <w:rsid w:val="00F161CC"/>
    <w:rsid w:val="00F1703D"/>
    <w:rsid w:val="00F24362"/>
    <w:rsid w:val="00F320B7"/>
    <w:rsid w:val="00F3499F"/>
    <w:rsid w:val="00F5196C"/>
    <w:rsid w:val="00F51D54"/>
    <w:rsid w:val="00F71611"/>
    <w:rsid w:val="00F72AD2"/>
    <w:rsid w:val="00F90E16"/>
    <w:rsid w:val="00FA5A24"/>
    <w:rsid w:val="00FB3423"/>
    <w:rsid w:val="00FC2213"/>
    <w:rsid w:val="00FC3C92"/>
    <w:rsid w:val="00FC758E"/>
    <w:rsid w:val="00FD286D"/>
    <w:rsid w:val="00FD6B0F"/>
    <w:rsid w:val="00FF67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CBC58A0"/>
  <w15:chartTrackingRefBased/>
  <w15:docId w15:val="{42347361-9C4B-4BE5-838B-3E497EAAC1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6D0EA8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56381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  <w:rPr>
      <w:lang w:val="x-none" w:eastAsia="x-none"/>
    </w:r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character" w:styleId="Hipercze">
    <w:name w:val="Hyperlink"/>
    <w:uiPriority w:val="99"/>
    <w:rsid w:val="00A03EA6"/>
    <w:rPr>
      <w:color w:val="0000FF"/>
      <w:u w:val="single"/>
    </w:rPr>
  </w:style>
  <w:style w:type="paragraph" w:styleId="Tekstprzypisukocowego">
    <w:name w:val="endnote text"/>
    <w:basedOn w:val="Normalny"/>
    <w:link w:val="TekstprzypisukocowegoZnak"/>
    <w:rsid w:val="0017713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17713D"/>
  </w:style>
  <w:style w:type="character" w:styleId="Odwoanieprzypisukocowego">
    <w:name w:val="endnote reference"/>
    <w:rsid w:val="0017713D"/>
    <w:rPr>
      <w:vertAlign w:val="superscript"/>
    </w:rPr>
  </w:style>
  <w:style w:type="paragraph" w:customStyle="1" w:styleId="Style19">
    <w:name w:val="Style19"/>
    <w:basedOn w:val="Normalny"/>
    <w:uiPriority w:val="99"/>
    <w:rsid w:val="00336F88"/>
    <w:pPr>
      <w:widowControl w:val="0"/>
      <w:autoSpaceDE w:val="0"/>
      <w:autoSpaceDN w:val="0"/>
      <w:adjustRightInd w:val="0"/>
    </w:pPr>
    <w:rPr>
      <w:rFonts w:ascii="Arial Narrow" w:hAnsi="Arial Narrow"/>
      <w:sz w:val="20"/>
      <w:szCs w:val="20"/>
    </w:rPr>
  </w:style>
  <w:style w:type="character" w:customStyle="1" w:styleId="FontStyle43">
    <w:name w:val="Font Style43"/>
    <w:uiPriority w:val="99"/>
    <w:rsid w:val="00336F88"/>
    <w:rPr>
      <w:rFonts w:ascii="Arial Narrow" w:hAnsi="Arial Narrow"/>
      <w:i/>
      <w:sz w:val="22"/>
    </w:rPr>
  </w:style>
  <w:style w:type="paragraph" w:customStyle="1" w:styleId="Zwykytekst1">
    <w:name w:val="Zwykły tekst1"/>
    <w:basedOn w:val="Normalny"/>
    <w:qFormat/>
    <w:rsid w:val="00336F88"/>
    <w:pPr>
      <w:suppressAutoHyphens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Style11">
    <w:name w:val="Style11"/>
    <w:basedOn w:val="Normalny"/>
    <w:uiPriority w:val="99"/>
    <w:rsid w:val="00EA1F36"/>
    <w:pPr>
      <w:autoSpaceDE w:val="0"/>
      <w:autoSpaceDN w:val="0"/>
      <w:spacing w:line="281" w:lineRule="exact"/>
      <w:ind w:hanging="360"/>
      <w:jc w:val="both"/>
    </w:pPr>
    <w:rPr>
      <w:rFonts w:ascii="Arial Narrow" w:eastAsia="Calibri" w:hAnsi="Arial Narrow"/>
      <w:sz w:val="20"/>
      <w:szCs w:val="20"/>
    </w:rPr>
  </w:style>
  <w:style w:type="paragraph" w:styleId="Poprawka">
    <w:name w:val="Revision"/>
    <w:hidden/>
    <w:uiPriority w:val="99"/>
    <w:semiHidden/>
    <w:rsid w:val="00B22FEA"/>
    <w:rPr>
      <w:sz w:val="24"/>
      <w:szCs w:val="24"/>
    </w:rPr>
  </w:style>
  <w:style w:type="character" w:customStyle="1" w:styleId="FontStyle42">
    <w:name w:val="Font Style42"/>
    <w:uiPriority w:val="99"/>
    <w:rsid w:val="00EC0F86"/>
    <w:rPr>
      <w:rFonts w:ascii="Arial Narrow" w:hAnsi="Arial Narrow"/>
      <w:sz w:val="22"/>
    </w:rPr>
  </w:style>
  <w:style w:type="character" w:customStyle="1" w:styleId="StopkaZnak">
    <w:name w:val="Stopka Znak"/>
    <w:link w:val="Stopka"/>
    <w:uiPriority w:val="99"/>
    <w:rsid w:val="00E22C57"/>
    <w:rPr>
      <w:sz w:val="24"/>
      <w:szCs w:val="24"/>
    </w:rPr>
  </w:style>
  <w:style w:type="paragraph" w:customStyle="1" w:styleId="Tekstpodstawowywcity31">
    <w:name w:val="Tekst podstawowy wcięty 31"/>
    <w:basedOn w:val="Normalny"/>
    <w:rsid w:val="00E55E29"/>
    <w:pPr>
      <w:suppressAutoHyphens/>
      <w:ind w:left="720" w:hanging="360"/>
      <w:jc w:val="both"/>
    </w:pPr>
    <w:rPr>
      <w:lang w:eastAsia="ar-SA"/>
    </w:rPr>
  </w:style>
  <w:style w:type="paragraph" w:styleId="Tekstprzypisudolnego">
    <w:name w:val="footnote text"/>
    <w:basedOn w:val="Normalny"/>
    <w:next w:val="Normalny"/>
    <w:link w:val="TekstprzypisudolnegoZnak"/>
    <w:unhideWhenUsed/>
    <w:rsid w:val="00E55E29"/>
    <w:pPr>
      <w:overflowPunct w:val="0"/>
      <w:autoSpaceDE w:val="0"/>
      <w:autoSpaceDN w:val="0"/>
      <w:adjustRightInd w:val="0"/>
    </w:pPr>
    <w:rPr>
      <w:bCs/>
      <w:sz w:val="20"/>
      <w:szCs w:val="20"/>
    </w:rPr>
  </w:style>
  <w:style w:type="character" w:customStyle="1" w:styleId="TekstprzypisudolnegoZnak">
    <w:name w:val="Tekst przypisu dolnego Znak"/>
    <w:link w:val="Tekstprzypisudolnego"/>
    <w:rsid w:val="00E55E29"/>
    <w:rPr>
      <w:bCs/>
    </w:rPr>
  </w:style>
  <w:style w:type="paragraph" w:styleId="Akapitzlist">
    <w:name w:val="List Paragraph"/>
    <w:aliases w:val="Rozdział,lp1,Preambuła,Tytuły,Lista num,Spec. 4.,Akapit z listą3,Obiekt,BulletC,Akapit z listą31,NOWY,Akapit z listą32,L1,Akapit z list¹,Akapit z listą BS,Kolorowa lista — akcent 11,CW_Lista,sw tekst,2 heading,A_wyliczenie"/>
    <w:basedOn w:val="Normalny"/>
    <w:link w:val="AkapitzlistZnak"/>
    <w:uiPriority w:val="99"/>
    <w:qFormat/>
    <w:rsid w:val="00E55E29"/>
    <w:pPr>
      <w:suppressAutoHyphens/>
      <w:ind w:left="708"/>
    </w:pPr>
    <w:rPr>
      <w:lang w:val="x-none" w:eastAsia="ar-SA"/>
    </w:rPr>
  </w:style>
  <w:style w:type="character" w:customStyle="1" w:styleId="AkapitzlistZnak">
    <w:name w:val="Akapit z listą Znak"/>
    <w:aliases w:val="Rozdział Znak,lp1 Znak,Preambuła Znak,Tytuły Znak,Lista num Znak,Spec. 4. Znak,Akapit z listą3 Znak,Obiekt Znak,BulletC Znak,Akapit z listą31 Znak,NOWY Znak,Akapit z listą32 Znak,L1 Znak,Akapit z list¹ Znak,Akapit z listą BS Znak"/>
    <w:link w:val="Akapitzlist"/>
    <w:uiPriority w:val="99"/>
    <w:qFormat/>
    <w:rsid w:val="00E55E29"/>
    <w:rPr>
      <w:sz w:val="24"/>
      <w:szCs w:val="24"/>
      <w:lang w:val="x-none" w:eastAsia="ar-SA"/>
    </w:rPr>
  </w:style>
  <w:style w:type="paragraph" w:styleId="NormalnyWeb">
    <w:name w:val="Normal (Web)"/>
    <w:basedOn w:val="Normalny"/>
    <w:uiPriority w:val="99"/>
    <w:unhideWhenUsed/>
    <w:rsid w:val="00B94E3B"/>
    <w:pPr>
      <w:spacing w:before="100" w:beforeAutospacing="1" w:after="100" w:afterAutospacing="1"/>
    </w:pPr>
  </w:style>
  <w:style w:type="character" w:styleId="Nierozpoznanawzmianka">
    <w:name w:val="Unresolved Mention"/>
    <w:uiPriority w:val="99"/>
    <w:semiHidden/>
    <w:unhideWhenUsed/>
    <w:rsid w:val="00131BC1"/>
    <w:rPr>
      <w:color w:val="605E5C"/>
      <w:shd w:val="clear" w:color="auto" w:fill="E1DFDD"/>
    </w:rPr>
  </w:style>
  <w:style w:type="character" w:styleId="Odwoaniedokomentarza">
    <w:name w:val="annotation reference"/>
    <w:rsid w:val="00AF27BF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F27B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AF27BF"/>
  </w:style>
  <w:style w:type="paragraph" w:styleId="Tematkomentarza">
    <w:name w:val="annotation subject"/>
    <w:basedOn w:val="Tekstkomentarza"/>
    <w:next w:val="Tekstkomentarza"/>
    <w:link w:val="TematkomentarzaZnak"/>
    <w:rsid w:val="00AF27BF"/>
    <w:rPr>
      <w:b/>
      <w:bCs/>
    </w:rPr>
  </w:style>
  <w:style w:type="character" w:customStyle="1" w:styleId="TematkomentarzaZnak">
    <w:name w:val="Temat komentarza Znak"/>
    <w:link w:val="Tematkomentarza"/>
    <w:rsid w:val="00AF27BF"/>
    <w:rPr>
      <w:b/>
      <w:bCs/>
    </w:rPr>
  </w:style>
  <w:style w:type="character" w:customStyle="1" w:styleId="Nagwek1Znak">
    <w:name w:val="Nagłówek 1 Znak"/>
    <w:basedOn w:val="Domylnaczcionkaakapitu"/>
    <w:link w:val="Nagwek1"/>
    <w:rsid w:val="0056381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UyteHipercze">
    <w:name w:val="FollowedHyperlink"/>
    <w:basedOn w:val="Domylnaczcionkaakapitu"/>
    <w:rsid w:val="00B81F4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07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66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1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143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1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9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6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056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5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852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57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zakonkurencyjnosci.funduszeeuropejskie.gov.pl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bazakonkurencyjnosci.funduszeeuropejskie.gov.pl/pomoc/50-dodanie-oferty-do-ogloszenia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bazakonkurencyjnosci.funduszeeuropejskie.gov.pl/pomoc/53-zadawanie-pytan" TargetMode="Externa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B5541D-7EBE-47A5-9BC0-F90C6F7A5E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10</Pages>
  <Words>3158</Words>
  <Characters>21965</Characters>
  <Application>Microsoft Office Word</Application>
  <DocSecurity>0</DocSecurity>
  <Lines>183</Lines>
  <Paragraphs>50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Łódź, dnia</vt:lpstr>
      <vt:lpstr>Łódź, dnia</vt:lpstr>
    </vt:vector>
  </TitlesOfParts>
  <Company>Urząd Marszałkowski w Łodzi</Company>
  <LinksUpToDate>false</LinksUpToDate>
  <CharactersWithSpaces>25073</CharactersWithSpaces>
  <SharedDoc>false</SharedDoc>
  <HLinks>
    <vt:vector size="6" baseType="variant">
      <vt:variant>
        <vt:i4>5111815</vt:i4>
      </vt:variant>
      <vt:variant>
        <vt:i4>46</vt:i4>
      </vt:variant>
      <vt:variant>
        <vt:i4>0</vt:i4>
      </vt:variant>
      <vt:variant>
        <vt:i4>5</vt:i4>
      </vt:variant>
      <vt:variant>
        <vt:lpwstr>https://bazakonkurencyjnosci.funduszeeuropejskie.gov.pl/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marcin.dudzinski</dc:creator>
  <cp:keywords/>
  <cp:lastModifiedBy>Anita</cp:lastModifiedBy>
  <cp:revision>28</cp:revision>
  <cp:lastPrinted>2025-11-26T11:04:00Z</cp:lastPrinted>
  <dcterms:created xsi:type="dcterms:W3CDTF">2026-01-12T21:48:00Z</dcterms:created>
  <dcterms:modified xsi:type="dcterms:W3CDTF">2026-01-27T22:02:00Z</dcterms:modified>
</cp:coreProperties>
</file>